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39" w:rsidRDefault="00C22239" w:rsidP="00590C2E">
      <w:pPr>
        <w:spacing w:after="0" w:line="240" w:lineRule="auto"/>
        <w:ind w:firstLine="709"/>
        <w:jc w:val="both"/>
        <w:rPr>
          <w:rFonts w:ascii="Times New Roman" w:hAnsi="Times New Roman" w:cs="Times New Roman"/>
        </w:rPr>
      </w:pPr>
    </w:p>
    <w:p w:rsidR="00224F28" w:rsidRPr="00824B60" w:rsidRDefault="00224F28" w:rsidP="00590C2E">
      <w:pPr>
        <w:spacing w:after="0" w:line="240" w:lineRule="auto"/>
        <w:ind w:firstLine="709"/>
        <w:jc w:val="center"/>
        <w:rPr>
          <w:rFonts w:ascii="Times New Roman" w:hAnsi="Times New Roman" w:cs="Times New Roman"/>
          <w:b/>
          <w:sz w:val="24"/>
          <w:szCs w:val="24"/>
        </w:rPr>
      </w:pPr>
    </w:p>
    <w:p w:rsidR="00824B60" w:rsidRPr="00A458AB" w:rsidRDefault="00C22239" w:rsidP="00590C2E">
      <w:pPr>
        <w:spacing w:after="0" w:line="240" w:lineRule="auto"/>
        <w:ind w:firstLine="709"/>
        <w:jc w:val="center"/>
        <w:rPr>
          <w:rFonts w:ascii="Times New Roman" w:hAnsi="Times New Roman" w:cs="Times New Roman"/>
          <w:b/>
          <w:sz w:val="24"/>
          <w:szCs w:val="24"/>
        </w:rPr>
      </w:pPr>
      <w:r w:rsidRPr="00A458AB">
        <w:rPr>
          <w:rFonts w:ascii="Times New Roman" w:hAnsi="Times New Roman" w:cs="Times New Roman"/>
          <w:b/>
          <w:sz w:val="24"/>
          <w:szCs w:val="24"/>
        </w:rPr>
        <w:t>Перечень изменений</w:t>
      </w:r>
      <w:r w:rsidR="00224F28" w:rsidRPr="00A458AB">
        <w:rPr>
          <w:rFonts w:ascii="Times New Roman" w:hAnsi="Times New Roman" w:cs="Times New Roman"/>
          <w:b/>
          <w:sz w:val="24"/>
          <w:szCs w:val="24"/>
        </w:rPr>
        <w:t xml:space="preserve"> в Положение </w:t>
      </w:r>
      <w:r w:rsidR="00BE5DBF" w:rsidRPr="00A458AB">
        <w:rPr>
          <w:rFonts w:ascii="Times New Roman" w:hAnsi="Times New Roman" w:cs="Times New Roman"/>
          <w:b/>
          <w:sz w:val="24"/>
          <w:szCs w:val="24"/>
        </w:rPr>
        <w:t>о закупке</w:t>
      </w:r>
      <w:r w:rsidR="001D1134" w:rsidRPr="00A458AB">
        <w:rPr>
          <w:rFonts w:ascii="Times New Roman" w:hAnsi="Times New Roman" w:cs="Times New Roman"/>
          <w:b/>
          <w:sz w:val="24"/>
          <w:szCs w:val="24"/>
        </w:rPr>
        <w:t xml:space="preserve"> товаров, работ, услуг </w:t>
      </w:r>
    </w:p>
    <w:p w:rsidR="00DB1064" w:rsidRPr="00A458AB" w:rsidRDefault="001D1134" w:rsidP="00DB1064">
      <w:pPr>
        <w:spacing w:after="0" w:line="240" w:lineRule="auto"/>
        <w:ind w:firstLine="709"/>
        <w:jc w:val="center"/>
        <w:rPr>
          <w:rFonts w:ascii="Times New Roman" w:hAnsi="Times New Roman" w:cs="Times New Roman"/>
          <w:b/>
          <w:sz w:val="24"/>
          <w:szCs w:val="24"/>
        </w:rPr>
      </w:pPr>
      <w:r w:rsidRPr="00A458AB">
        <w:rPr>
          <w:rFonts w:ascii="Times New Roman" w:hAnsi="Times New Roman" w:cs="Times New Roman"/>
          <w:b/>
          <w:sz w:val="24"/>
          <w:szCs w:val="24"/>
        </w:rPr>
        <w:t xml:space="preserve">для нужд </w:t>
      </w:r>
      <w:r w:rsidR="00A458AB" w:rsidRPr="00A458AB">
        <w:rPr>
          <w:rFonts w:ascii="Times New Roman" w:hAnsi="Times New Roman" w:cs="Times New Roman"/>
          <w:b/>
          <w:sz w:val="24"/>
          <w:szCs w:val="24"/>
        </w:rPr>
        <w:t>Г</w:t>
      </w:r>
      <w:r w:rsidR="00DB1064" w:rsidRPr="00A458AB">
        <w:rPr>
          <w:rFonts w:ascii="Times New Roman" w:hAnsi="Times New Roman" w:cs="Times New Roman"/>
          <w:b/>
          <w:sz w:val="24"/>
          <w:szCs w:val="24"/>
        </w:rPr>
        <w:t>осударственного автономного учре</w:t>
      </w:r>
      <w:r w:rsidR="00A458AB" w:rsidRPr="00A458AB">
        <w:rPr>
          <w:rFonts w:ascii="Times New Roman" w:hAnsi="Times New Roman" w:cs="Times New Roman"/>
          <w:b/>
          <w:sz w:val="24"/>
          <w:szCs w:val="24"/>
        </w:rPr>
        <w:t>ждения культуры «Государственная научная библиотека Кузбасса им. В.Д.Федорова»</w:t>
      </w:r>
    </w:p>
    <w:p w:rsidR="004A6A74" w:rsidRPr="00A458AB" w:rsidRDefault="00DB1064" w:rsidP="00DB1064">
      <w:pPr>
        <w:spacing w:after="0" w:line="240" w:lineRule="auto"/>
        <w:ind w:firstLine="709"/>
        <w:jc w:val="center"/>
        <w:rPr>
          <w:rFonts w:ascii="Times New Roman" w:hAnsi="Times New Roman" w:cs="Times New Roman"/>
          <w:b/>
          <w:sz w:val="24"/>
          <w:szCs w:val="24"/>
        </w:rPr>
      </w:pPr>
      <w:r w:rsidRPr="00A458AB">
        <w:rPr>
          <w:rFonts w:ascii="Times New Roman" w:hAnsi="Times New Roman" w:cs="Times New Roman"/>
          <w:b/>
          <w:sz w:val="24"/>
          <w:szCs w:val="24"/>
        </w:rPr>
        <w:t xml:space="preserve">(ГАУК </w:t>
      </w:r>
      <w:r w:rsidR="00A458AB" w:rsidRPr="00A458AB">
        <w:rPr>
          <w:rFonts w:ascii="Times New Roman" w:hAnsi="Times New Roman" w:cs="Times New Roman"/>
          <w:b/>
          <w:sz w:val="24"/>
          <w:szCs w:val="24"/>
        </w:rPr>
        <w:t>ГНБК им. В.Д.Федорова)</w:t>
      </w:r>
    </w:p>
    <w:p w:rsidR="00224F28" w:rsidRPr="00A458AB" w:rsidRDefault="001C246D" w:rsidP="00824B60">
      <w:pPr>
        <w:spacing w:after="0" w:line="240" w:lineRule="auto"/>
        <w:ind w:firstLine="709"/>
        <w:jc w:val="center"/>
        <w:rPr>
          <w:rFonts w:ascii="Times New Roman" w:hAnsi="Times New Roman" w:cs="Times New Roman"/>
          <w:b/>
          <w:sz w:val="24"/>
          <w:szCs w:val="24"/>
        </w:rPr>
      </w:pPr>
      <w:r w:rsidRPr="00A458AB">
        <w:rPr>
          <w:rFonts w:ascii="Times New Roman" w:hAnsi="Times New Roman" w:cs="Times New Roman"/>
          <w:b/>
          <w:sz w:val="24"/>
          <w:szCs w:val="24"/>
        </w:rPr>
        <w:t>(далее</w:t>
      </w:r>
      <w:r w:rsidR="00A458AB" w:rsidRPr="00A458AB">
        <w:rPr>
          <w:rFonts w:ascii="Times New Roman" w:hAnsi="Times New Roman" w:cs="Times New Roman"/>
          <w:b/>
          <w:sz w:val="24"/>
          <w:szCs w:val="24"/>
        </w:rPr>
        <w:t xml:space="preserve"> </w:t>
      </w:r>
      <w:r w:rsidRPr="00A458AB">
        <w:rPr>
          <w:rFonts w:ascii="Times New Roman" w:hAnsi="Times New Roman" w:cs="Times New Roman"/>
          <w:b/>
          <w:sz w:val="24"/>
          <w:szCs w:val="24"/>
        </w:rPr>
        <w:t>-</w:t>
      </w:r>
      <w:r w:rsidR="00A458AB" w:rsidRPr="00A458AB">
        <w:rPr>
          <w:rFonts w:ascii="Times New Roman" w:hAnsi="Times New Roman" w:cs="Times New Roman"/>
          <w:b/>
          <w:sz w:val="24"/>
          <w:szCs w:val="24"/>
        </w:rPr>
        <w:t xml:space="preserve"> Положение о закупке)</w:t>
      </w:r>
      <w:r w:rsidRPr="00A458AB">
        <w:rPr>
          <w:rFonts w:ascii="Times New Roman" w:hAnsi="Times New Roman" w:cs="Times New Roman"/>
          <w:b/>
          <w:sz w:val="24"/>
          <w:szCs w:val="24"/>
        </w:rPr>
        <w:t xml:space="preserve"> </w:t>
      </w:r>
    </w:p>
    <w:p w:rsidR="00A458AB" w:rsidRPr="00A458AB" w:rsidRDefault="00A458AB" w:rsidP="00590C2E">
      <w:pPr>
        <w:spacing w:after="0" w:line="240" w:lineRule="auto"/>
        <w:ind w:firstLine="709"/>
        <w:jc w:val="both"/>
        <w:rPr>
          <w:rFonts w:ascii="Times New Roman" w:hAnsi="Times New Roman" w:cs="Times New Roman"/>
          <w:sz w:val="24"/>
          <w:szCs w:val="24"/>
        </w:rPr>
      </w:pPr>
    </w:p>
    <w:p w:rsidR="00224F28" w:rsidRPr="00A458AB" w:rsidRDefault="00224F28" w:rsidP="00A458AB">
      <w:pPr>
        <w:spacing w:after="0" w:line="240" w:lineRule="auto"/>
        <w:ind w:firstLine="709"/>
        <w:jc w:val="both"/>
        <w:rPr>
          <w:rFonts w:ascii="Times New Roman" w:hAnsi="Times New Roman" w:cs="Times New Roman"/>
          <w:sz w:val="24"/>
          <w:szCs w:val="24"/>
        </w:rPr>
      </w:pPr>
      <w:r w:rsidRPr="00A458AB">
        <w:rPr>
          <w:rFonts w:ascii="Times New Roman" w:hAnsi="Times New Roman" w:cs="Times New Roman"/>
          <w:sz w:val="24"/>
          <w:szCs w:val="24"/>
        </w:rPr>
        <w:t>Положение о закупке утверждено в новой реда</w:t>
      </w:r>
      <w:r w:rsidR="00336EC9" w:rsidRPr="00A458AB">
        <w:rPr>
          <w:rFonts w:ascii="Times New Roman" w:hAnsi="Times New Roman" w:cs="Times New Roman"/>
          <w:sz w:val="24"/>
          <w:szCs w:val="24"/>
        </w:rPr>
        <w:t>кции с учетом изменений с целью соблюдения требований и принципов Федерального закона от 18.07.2011 № 223-ФЗ «О закупках товаров, работ, услуг отде</w:t>
      </w:r>
      <w:r w:rsidR="001D0FCC" w:rsidRPr="00A458AB">
        <w:rPr>
          <w:rFonts w:ascii="Times New Roman" w:hAnsi="Times New Roman" w:cs="Times New Roman"/>
          <w:sz w:val="24"/>
          <w:szCs w:val="24"/>
        </w:rPr>
        <w:t>льными видами юридических лиц» для</w:t>
      </w:r>
      <w:r w:rsidR="00336EC9" w:rsidRPr="00A458AB">
        <w:rPr>
          <w:rFonts w:ascii="Times New Roman" w:hAnsi="Times New Roman" w:cs="Times New Roman"/>
          <w:sz w:val="24"/>
          <w:szCs w:val="24"/>
        </w:rPr>
        <w:t xml:space="preserve"> достижения своевременного и эффективного</w:t>
      </w:r>
      <w:r w:rsidR="00437D5F" w:rsidRPr="00A458AB">
        <w:rPr>
          <w:rFonts w:ascii="Times New Roman" w:hAnsi="Times New Roman" w:cs="Times New Roman"/>
          <w:sz w:val="24"/>
          <w:szCs w:val="24"/>
        </w:rPr>
        <w:t xml:space="preserve"> удовлетворения нужд учреждения, а также в силу изменени</w:t>
      </w:r>
      <w:r w:rsidR="0020341A" w:rsidRPr="00A458AB">
        <w:rPr>
          <w:rFonts w:ascii="Times New Roman" w:hAnsi="Times New Roman" w:cs="Times New Roman"/>
          <w:sz w:val="24"/>
          <w:szCs w:val="24"/>
        </w:rPr>
        <w:t xml:space="preserve">й действующего законодательства согласно </w:t>
      </w:r>
      <w:r w:rsidR="00A458AB" w:rsidRPr="00A458AB">
        <w:rPr>
          <w:rFonts w:ascii="Times New Roman" w:hAnsi="Times New Roman" w:cs="Times New Roman"/>
          <w:sz w:val="24"/>
          <w:szCs w:val="24"/>
        </w:rPr>
        <w:t>Федерал</w:t>
      </w:r>
      <w:r w:rsidR="00A458AB">
        <w:rPr>
          <w:rFonts w:ascii="Times New Roman" w:hAnsi="Times New Roman" w:cs="Times New Roman"/>
          <w:sz w:val="24"/>
          <w:szCs w:val="24"/>
        </w:rPr>
        <w:t>ьному закону от 22.12.2020 № 452-ФЗ «</w:t>
      </w:r>
      <w:r w:rsidR="00A458AB" w:rsidRPr="00A458AB">
        <w:rPr>
          <w:rFonts w:ascii="Times New Roman" w:hAnsi="Times New Roman" w:cs="Times New Roman"/>
          <w:sz w:val="24"/>
          <w:szCs w:val="24"/>
        </w:rPr>
        <w:t>О внесении</w:t>
      </w:r>
      <w:r w:rsidR="00A458AB">
        <w:rPr>
          <w:rFonts w:ascii="Times New Roman" w:hAnsi="Times New Roman" w:cs="Times New Roman"/>
          <w:sz w:val="24"/>
          <w:szCs w:val="24"/>
        </w:rPr>
        <w:t xml:space="preserve"> изменений в Федеральный закон  «</w:t>
      </w:r>
      <w:r w:rsidR="00A458AB" w:rsidRPr="00A458AB">
        <w:rPr>
          <w:rFonts w:ascii="Times New Roman" w:hAnsi="Times New Roman" w:cs="Times New Roman"/>
          <w:sz w:val="24"/>
          <w:szCs w:val="24"/>
        </w:rPr>
        <w:t>О закупках товаров, работ, услуг от</w:t>
      </w:r>
      <w:r w:rsidR="00A458AB">
        <w:rPr>
          <w:rFonts w:ascii="Times New Roman" w:hAnsi="Times New Roman" w:cs="Times New Roman"/>
          <w:sz w:val="24"/>
          <w:szCs w:val="24"/>
        </w:rPr>
        <w:t xml:space="preserve">дельными видами юридических лиц», </w:t>
      </w:r>
      <w:r w:rsidR="0020341A" w:rsidRPr="00A458AB">
        <w:rPr>
          <w:rFonts w:ascii="Times New Roman" w:hAnsi="Times New Roman" w:cs="Times New Roman"/>
          <w:sz w:val="24"/>
          <w:szCs w:val="24"/>
        </w:rPr>
        <w:t>Федеральному закону от 05.04.2021</w:t>
      </w:r>
      <w:r w:rsidR="00A458AB">
        <w:rPr>
          <w:rFonts w:ascii="Times New Roman" w:hAnsi="Times New Roman" w:cs="Times New Roman"/>
          <w:sz w:val="24"/>
          <w:szCs w:val="24"/>
        </w:rPr>
        <w:t xml:space="preserve"> № 86-ФЗ «</w:t>
      </w:r>
      <w:r w:rsidR="0020341A" w:rsidRPr="00A458AB">
        <w:rPr>
          <w:rFonts w:ascii="Times New Roman" w:hAnsi="Times New Roman" w:cs="Times New Roman"/>
          <w:sz w:val="24"/>
          <w:szCs w:val="24"/>
        </w:rPr>
        <w:t>О внесении изменений в статьи 2 и 4 Федерального</w:t>
      </w:r>
      <w:r w:rsidR="00A458AB">
        <w:rPr>
          <w:rFonts w:ascii="Times New Roman" w:hAnsi="Times New Roman" w:cs="Times New Roman"/>
          <w:sz w:val="24"/>
          <w:szCs w:val="24"/>
        </w:rPr>
        <w:t xml:space="preserve"> закона  «</w:t>
      </w:r>
      <w:r w:rsidR="0020341A" w:rsidRPr="00A458AB">
        <w:rPr>
          <w:rFonts w:ascii="Times New Roman" w:hAnsi="Times New Roman" w:cs="Times New Roman"/>
          <w:sz w:val="24"/>
          <w:szCs w:val="24"/>
        </w:rPr>
        <w:t>О закупках товаров, работ, услуг от</w:t>
      </w:r>
      <w:r w:rsidR="00A458AB">
        <w:rPr>
          <w:rFonts w:ascii="Times New Roman" w:hAnsi="Times New Roman" w:cs="Times New Roman"/>
          <w:sz w:val="24"/>
          <w:szCs w:val="24"/>
        </w:rPr>
        <w:t>дельными видами юридических лиц»</w:t>
      </w:r>
      <w:r w:rsidR="0020341A" w:rsidRPr="00A458AB">
        <w:rPr>
          <w:rFonts w:ascii="Times New Roman" w:hAnsi="Times New Roman" w:cs="Times New Roman"/>
          <w:sz w:val="24"/>
          <w:szCs w:val="24"/>
        </w:rPr>
        <w:t xml:space="preserve">, </w:t>
      </w:r>
      <w:r w:rsidR="001D0FCC" w:rsidRPr="00A458AB">
        <w:rPr>
          <w:rFonts w:ascii="Times New Roman" w:hAnsi="Times New Roman" w:cs="Times New Roman"/>
          <w:sz w:val="24"/>
          <w:szCs w:val="24"/>
        </w:rPr>
        <w:t xml:space="preserve">и иным нормативным правовым актам. </w:t>
      </w:r>
    </w:p>
    <w:p w:rsidR="00A23DE2" w:rsidRDefault="00A23DE2" w:rsidP="00590C2E">
      <w:pPr>
        <w:spacing w:after="0" w:line="240" w:lineRule="auto"/>
        <w:ind w:firstLine="709"/>
        <w:jc w:val="both"/>
        <w:rPr>
          <w:rFonts w:ascii="Times New Roman" w:hAnsi="Times New Roman" w:cs="Times New Roman"/>
          <w:sz w:val="24"/>
          <w:szCs w:val="24"/>
        </w:rPr>
      </w:pPr>
      <w:r w:rsidRPr="00A458AB">
        <w:rPr>
          <w:rFonts w:ascii="Times New Roman" w:hAnsi="Times New Roman" w:cs="Times New Roman"/>
          <w:sz w:val="24"/>
          <w:szCs w:val="24"/>
        </w:rPr>
        <w:t>Есть правки по тексту, которые исключены или исправлены в силу изменений законодательства, повторений, сложностей, неактуальных сведений, а также нумерация статьей полностью изменена с учетом переработки положения о закупке.</w:t>
      </w:r>
    </w:p>
    <w:p w:rsidR="00495210" w:rsidRPr="00495210" w:rsidRDefault="00EE6A5E" w:rsidP="00495210">
      <w:pPr>
        <w:pStyle w:val="a3"/>
        <w:numPr>
          <w:ilvl w:val="0"/>
          <w:numId w:val="6"/>
        </w:numPr>
        <w:spacing w:after="0" w:line="240" w:lineRule="auto"/>
        <w:jc w:val="both"/>
        <w:rPr>
          <w:rFonts w:ascii="Times New Roman" w:hAnsi="Times New Roman" w:cs="Times New Roman"/>
          <w:sz w:val="24"/>
          <w:szCs w:val="24"/>
        </w:rPr>
      </w:pPr>
      <w:r w:rsidRPr="00495210">
        <w:rPr>
          <w:rFonts w:ascii="Times New Roman" w:hAnsi="Times New Roman" w:cs="Times New Roman"/>
          <w:b/>
          <w:sz w:val="24"/>
          <w:szCs w:val="24"/>
        </w:rPr>
        <w:t>В оглавлении</w:t>
      </w:r>
      <w:r w:rsidR="00495210">
        <w:rPr>
          <w:rFonts w:ascii="Times New Roman" w:hAnsi="Times New Roman" w:cs="Times New Roman"/>
          <w:b/>
          <w:sz w:val="24"/>
          <w:szCs w:val="24"/>
        </w:rPr>
        <w:t>:</w:t>
      </w:r>
    </w:p>
    <w:p w:rsidR="00EE6A5E" w:rsidRPr="00495210" w:rsidRDefault="00495210" w:rsidP="0049521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w:t>
      </w:r>
      <w:r w:rsidR="00EE6A5E" w:rsidRPr="00495210">
        <w:rPr>
          <w:rFonts w:ascii="Times New Roman" w:hAnsi="Times New Roman" w:cs="Times New Roman"/>
          <w:sz w:val="24"/>
          <w:szCs w:val="24"/>
        </w:rPr>
        <w:t>аименование статьи 8 изложено в новой редакции:</w:t>
      </w:r>
    </w:p>
    <w:p w:rsidR="00EE6A5E" w:rsidRPr="00495210" w:rsidRDefault="00EE6A5E" w:rsidP="00590C2E">
      <w:pPr>
        <w:spacing w:after="0" w:line="240" w:lineRule="auto"/>
        <w:ind w:firstLine="709"/>
        <w:jc w:val="both"/>
        <w:rPr>
          <w:rFonts w:ascii="Times New Roman" w:hAnsi="Times New Roman" w:cs="Times New Roman"/>
          <w:sz w:val="24"/>
          <w:szCs w:val="24"/>
        </w:rPr>
      </w:pPr>
      <w:r w:rsidRPr="00495210">
        <w:rPr>
          <w:rFonts w:ascii="Times New Roman" w:hAnsi="Times New Roman" w:cs="Times New Roman"/>
          <w:sz w:val="24"/>
          <w:szCs w:val="24"/>
        </w:rPr>
        <w:t>«</w:t>
      </w:r>
      <w:r w:rsidR="00495210" w:rsidRPr="00495210">
        <w:rPr>
          <w:rFonts w:ascii="Times New Roman" w:hAnsi="Times New Roman" w:cs="Times New Roman"/>
          <w:sz w:val="24"/>
          <w:szCs w:val="24"/>
        </w:rPr>
        <w:t xml:space="preserve">Статья 8. </w:t>
      </w:r>
      <w:r w:rsidRPr="00495210">
        <w:rPr>
          <w:rFonts w:ascii="Times New Roman" w:hAnsi="Times New Roman" w:cs="Times New Roman"/>
          <w:sz w:val="24"/>
          <w:szCs w:val="24"/>
        </w:rPr>
        <w:t>Порядок определения и обоснование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EE6A5E" w:rsidRPr="00A458AB" w:rsidRDefault="00EE6A5E" w:rsidP="00495210">
      <w:pPr>
        <w:spacing w:after="0" w:line="240" w:lineRule="auto"/>
        <w:jc w:val="both"/>
        <w:rPr>
          <w:rFonts w:ascii="Times New Roman" w:hAnsi="Times New Roman" w:cs="Times New Roman"/>
          <w:sz w:val="24"/>
          <w:szCs w:val="24"/>
        </w:rPr>
      </w:pPr>
    </w:p>
    <w:p w:rsidR="00790926" w:rsidRPr="00495210" w:rsidRDefault="00495210" w:rsidP="00495210">
      <w:pPr>
        <w:tabs>
          <w:tab w:val="left" w:pos="0"/>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00790926" w:rsidRPr="00495210">
        <w:rPr>
          <w:rFonts w:ascii="Times New Roman" w:hAnsi="Times New Roman" w:cs="Times New Roman"/>
          <w:b/>
          <w:sz w:val="24"/>
          <w:szCs w:val="24"/>
        </w:rPr>
        <w:t>В разделе «Термины и определения, используемые в настоящем Положении»</w:t>
      </w:r>
      <w:r w:rsidR="00790926" w:rsidRPr="00495210">
        <w:rPr>
          <w:rFonts w:ascii="Times New Roman" w:hAnsi="Times New Roman" w:cs="Times New Roman"/>
          <w:sz w:val="24"/>
          <w:szCs w:val="24"/>
        </w:rPr>
        <w:t xml:space="preserve"> внесены следующие изменения: </w:t>
      </w:r>
    </w:p>
    <w:p w:rsidR="00790926" w:rsidRPr="00495210" w:rsidRDefault="00495210" w:rsidP="00495210">
      <w:pPr>
        <w:pStyle w:val="a3"/>
        <w:numPr>
          <w:ilvl w:val="1"/>
          <w:numId w:val="7"/>
        </w:numPr>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0926" w:rsidRPr="00495210">
        <w:rPr>
          <w:rFonts w:ascii="Times New Roman" w:hAnsi="Times New Roman" w:cs="Times New Roman"/>
          <w:sz w:val="24"/>
          <w:szCs w:val="24"/>
        </w:rPr>
        <w:t xml:space="preserve">Определение термина </w:t>
      </w:r>
      <w:r w:rsidR="00790926" w:rsidRPr="00495210">
        <w:rPr>
          <w:rFonts w:ascii="Times New Roman" w:hAnsi="Times New Roman" w:cs="Times New Roman"/>
          <w:b/>
          <w:sz w:val="24"/>
          <w:szCs w:val="24"/>
        </w:rPr>
        <w:t>«Положение о закупке товаров, работ, услуг (далее – Положение)»</w:t>
      </w:r>
      <w:r w:rsidR="00790926" w:rsidRPr="00495210">
        <w:rPr>
          <w:rFonts w:ascii="Times New Roman" w:hAnsi="Times New Roman" w:cs="Times New Roman"/>
          <w:sz w:val="24"/>
          <w:szCs w:val="24"/>
        </w:rPr>
        <w:t xml:space="preserve"> изменено в следующей редакции: </w:t>
      </w:r>
    </w:p>
    <w:p w:rsidR="00590C2E" w:rsidRDefault="00790926" w:rsidP="00790926">
      <w:pPr>
        <w:tabs>
          <w:tab w:val="left" w:pos="709"/>
          <w:tab w:val="left" w:pos="993"/>
        </w:tabs>
        <w:spacing w:after="0" w:line="240" w:lineRule="auto"/>
        <w:jc w:val="both"/>
        <w:rPr>
          <w:rFonts w:ascii="Times New Roman" w:hAnsi="Times New Roman" w:cs="Times New Roman"/>
          <w:sz w:val="24"/>
          <w:szCs w:val="24"/>
        </w:rPr>
      </w:pPr>
      <w:r w:rsidRPr="00F26EFC">
        <w:rPr>
          <w:rFonts w:ascii="Times New Roman" w:hAnsi="Times New Roman" w:cs="Times New Roman"/>
          <w:sz w:val="24"/>
          <w:szCs w:val="24"/>
        </w:rPr>
        <w:tab/>
      </w:r>
      <w:r w:rsidRPr="00F26EFC">
        <w:rPr>
          <w:rFonts w:ascii="Times New Roman" w:hAnsi="Times New Roman" w:cs="Times New Roman"/>
          <w:b/>
          <w:sz w:val="24"/>
          <w:szCs w:val="24"/>
        </w:rPr>
        <w:t>«Положение о закупке товаров, работ, услуг (далее – Положение)</w:t>
      </w:r>
      <w:r w:rsidRPr="00790926">
        <w:rPr>
          <w:rFonts w:ascii="Times New Roman" w:hAnsi="Times New Roman" w:cs="Times New Roman"/>
          <w:sz w:val="24"/>
          <w:szCs w:val="24"/>
        </w:rPr>
        <w:t xml:space="preserve"> – 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w:t>
      </w:r>
      <w:r>
        <w:rPr>
          <w:rFonts w:ascii="Times New Roman" w:hAnsi="Times New Roman" w:cs="Times New Roman"/>
          <w:sz w:val="24"/>
          <w:szCs w:val="24"/>
        </w:rPr>
        <w:t xml:space="preserve"> обеспечением закупки положения».</w:t>
      </w:r>
    </w:p>
    <w:p w:rsidR="00790926" w:rsidRPr="0053725E" w:rsidRDefault="0053725E" w:rsidP="0053725E">
      <w:pPr>
        <w:pStyle w:val="a3"/>
        <w:numPr>
          <w:ilvl w:val="1"/>
          <w:numId w:val="7"/>
        </w:numPr>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0926" w:rsidRPr="0053725E">
        <w:rPr>
          <w:rFonts w:ascii="Times New Roman" w:hAnsi="Times New Roman" w:cs="Times New Roman"/>
          <w:sz w:val="24"/>
          <w:szCs w:val="24"/>
        </w:rPr>
        <w:t xml:space="preserve">Исключён термин и его определение: </w:t>
      </w:r>
      <w:r w:rsidR="00790926" w:rsidRPr="0053725E">
        <w:rPr>
          <w:rFonts w:ascii="Times New Roman" w:hAnsi="Times New Roman" w:cs="Times New Roman"/>
          <w:b/>
          <w:sz w:val="24"/>
          <w:szCs w:val="24"/>
        </w:rPr>
        <w:t>«предварительный отбор (квалификационный отбор).</w:t>
      </w:r>
    </w:p>
    <w:p w:rsidR="00526A1D" w:rsidRPr="00F26EFC" w:rsidRDefault="00526A1D" w:rsidP="00526A1D">
      <w:pPr>
        <w:pStyle w:val="a3"/>
        <w:tabs>
          <w:tab w:val="left" w:pos="709"/>
          <w:tab w:val="left" w:pos="1134"/>
        </w:tabs>
        <w:spacing w:after="0" w:line="240" w:lineRule="auto"/>
        <w:ind w:left="709"/>
        <w:jc w:val="both"/>
        <w:rPr>
          <w:rFonts w:ascii="Times New Roman" w:hAnsi="Times New Roman" w:cs="Times New Roman"/>
          <w:b/>
          <w:sz w:val="24"/>
          <w:szCs w:val="24"/>
        </w:rPr>
      </w:pPr>
    </w:p>
    <w:p w:rsidR="00585E95" w:rsidRPr="00585E95" w:rsidRDefault="00347CC5" w:rsidP="0053725E">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В статье 2:</w:t>
      </w:r>
    </w:p>
    <w:p w:rsidR="00347CC5" w:rsidRDefault="00DE1704" w:rsidP="0053725E">
      <w:pPr>
        <w:pStyle w:val="a3"/>
        <w:numPr>
          <w:ilvl w:val="1"/>
          <w:numId w:val="7"/>
        </w:numPr>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6A1D">
        <w:rPr>
          <w:rFonts w:ascii="Times New Roman" w:hAnsi="Times New Roman" w:cs="Times New Roman"/>
          <w:sz w:val="24"/>
          <w:szCs w:val="24"/>
        </w:rPr>
        <w:t>П</w:t>
      </w:r>
      <w:r>
        <w:rPr>
          <w:rFonts w:ascii="Times New Roman" w:hAnsi="Times New Roman" w:cs="Times New Roman"/>
          <w:sz w:val="24"/>
          <w:szCs w:val="24"/>
        </w:rPr>
        <w:t>ункт 16</w:t>
      </w:r>
      <w:r w:rsidR="00F26EFC">
        <w:rPr>
          <w:rFonts w:ascii="Times New Roman" w:hAnsi="Times New Roman" w:cs="Times New Roman"/>
          <w:sz w:val="24"/>
          <w:szCs w:val="24"/>
        </w:rPr>
        <w:t xml:space="preserve"> </w:t>
      </w:r>
      <w:r w:rsidR="00526A1D">
        <w:rPr>
          <w:rFonts w:ascii="Times New Roman" w:hAnsi="Times New Roman" w:cs="Times New Roman"/>
          <w:sz w:val="24"/>
          <w:szCs w:val="24"/>
        </w:rPr>
        <w:t xml:space="preserve">части 1 </w:t>
      </w:r>
      <w:r w:rsidR="00347CC5">
        <w:rPr>
          <w:rFonts w:ascii="Times New Roman" w:hAnsi="Times New Roman" w:cs="Times New Roman"/>
          <w:sz w:val="24"/>
          <w:szCs w:val="24"/>
        </w:rPr>
        <w:t xml:space="preserve">изложен </w:t>
      </w:r>
      <w:r w:rsidR="00F26EFC">
        <w:rPr>
          <w:rFonts w:ascii="Times New Roman" w:hAnsi="Times New Roman" w:cs="Times New Roman"/>
          <w:sz w:val="24"/>
          <w:szCs w:val="24"/>
        </w:rPr>
        <w:t>в новой редакции:</w:t>
      </w:r>
      <w:r w:rsidRPr="00DE1704">
        <w:rPr>
          <w:rFonts w:ascii="Times New Roman" w:hAnsi="Times New Roman" w:cs="Times New Roman"/>
          <w:sz w:val="24"/>
          <w:szCs w:val="24"/>
        </w:rPr>
        <w:t xml:space="preserve"> </w:t>
      </w:r>
    </w:p>
    <w:p w:rsidR="00DE1704" w:rsidRPr="00347CC5" w:rsidRDefault="00347CC5" w:rsidP="00347CC5">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1704" w:rsidRPr="00347CC5">
        <w:rPr>
          <w:rFonts w:ascii="Times New Roman" w:hAnsi="Times New Roman" w:cs="Times New Roman"/>
          <w:sz w:val="24"/>
          <w:szCs w:val="24"/>
        </w:rPr>
        <w:t>«</w:t>
      </w:r>
      <w:r>
        <w:rPr>
          <w:rFonts w:ascii="Times New Roman" w:hAnsi="Times New Roman" w:cs="Times New Roman"/>
          <w:sz w:val="24"/>
          <w:szCs w:val="24"/>
        </w:rPr>
        <w:t xml:space="preserve">16) </w:t>
      </w:r>
      <w:r w:rsidR="00DE1704" w:rsidRPr="00347CC5">
        <w:rPr>
          <w:rFonts w:ascii="Times New Roman" w:hAnsi="Times New Roman" w:cs="Times New Roman"/>
          <w:sz w:val="24"/>
          <w:szCs w:val="24"/>
        </w:rPr>
        <w:t>закупки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DE1704" w:rsidRDefault="00DE1704" w:rsidP="0053725E">
      <w:pPr>
        <w:pStyle w:val="ab"/>
        <w:numPr>
          <w:ilvl w:val="1"/>
          <w:numId w:val="7"/>
        </w:numPr>
        <w:ind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6A1D">
        <w:rPr>
          <w:rFonts w:ascii="Times New Roman" w:hAnsi="Times New Roman" w:cs="Times New Roman"/>
          <w:sz w:val="24"/>
          <w:szCs w:val="24"/>
        </w:rPr>
        <w:t>Часть 1 д</w:t>
      </w:r>
      <w:r>
        <w:rPr>
          <w:rFonts w:ascii="Times New Roman" w:hAnsi="Times New Roman" w:cs="Times New Roman"/>
          <w:sz w:val="24"/>
          <w:szCs w:val="24"/>
        </w:rPr>
        <w:t xml:space="preserve">ополнена пунктом 17 </w:t>
      </w:r>
      <w:r w:rsidR="00F26EFC">
        <w:rPr>
          <w:rFonts w:ascii="Times New Roman" w:hAnsi="Times New Roman" w:cs="Times New Roman"/>
          <w:sz w:val="24"/>
          <w:szCs w:val="24"/>
        </w:rPr>
        <w:t xml:space="preserve">и 18 </w:t>
      </w:r>
      <w:r>
        <w:rPr>
          <w:rFonts w:ascii="Times New Roman" w:hAnsi="Times New Roman" w:cs="Times New Roman"/>
          <w:sz w:val="24"/>
          <w:szCs w:val="24"/>
        </w:rPr>
        <w:t xml:space="preserve">следующего содержания: </w:t>
      </w:r>
    </w:p>
    <w:p w:rsidR="00DE1704" w:rsidRDefault="00DE1704" w:rsidP="0053725E">
      <w:pPr>
        <w:pStyle w:val="ab"/>
        <w:tabs>
          <w:tab w:val="left" w:pos="1276"/>
        </w:tabs>
        <w:ind w:right="-284" w:firstLine="709"/>
        <w:jc w:val="both"/>
        <w:rPr>
          <w:rFonts w:ascii="Times New Roman" w:hAnsi="Times New Roman" w:cs="Times New Roman"/>
          <w:sz w:val="24"/>
          <w:szCs w:val="24"/>
        </w:rPr>
      </w:pPr>
      <w:r w:rsidRPr="00F26EFC">
        <w:rPr>
          <w:rFonts w:ascii="Times New Roman" w:hAnsi="Times New Roman" w:cs="Times New Roman"/>
          <w:sz w:val="24"/>
          <w:szCs w:val="24"/>
        </w:rPr>
        <w:t>«17)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w:t>
      </w:r>
      <w:r w:rsidR="00F26EFC">
        <w:rPr>
          <w:rFonts w:ascii="Times New Roman" w:hAnsi="Times New Roman" w:cs="Times New Roman"/>
          <w:sz w:val="24"/>
          <w:szCs w:val="24"/>
        </w:rPr>
        <w:t>ет средств федерального бюджета;</w:t>
      </w:r>
    </w:p>
    <w:p w:rsidR="00F26EFC" w:rsidRPr="00F26EFC" w:rsidRDefault="00F26EFC" w:rsidP="00F26EFC">
      <w:pPr>
        <w:pStyle w:val="ab"/>
        <w:ind w:right="-284" w:firstLine="709"/>
        <w:jc w:val="both"/>
        <w:rPr>
          <w:rFonts w:ascii="Times New Roman" w:hAnsi="Times New Roman" w:cs="Times New Roman"/>
          <w:sz w:val="24"/>
          <w:szCs w:val="24"/>
        </w:rPr>
      </w:pPr>
      <w:r w:rsidRPr="00F26EFC">
        <w:rPr>
          <w:rFonts w:ascii="Times New Roman" w:hAnsi="Times New Roman" w:cs="Times New Roman"/>
          <w:sz w:val="24"/>
          <w:szCs w:val="24"/>
        </w:rPr>
        <w:t>18) иных случаях, установленных законодательством</w:t>
      </w:r>
      <w:r>
        <w:rPr>
          <w:rFonts w:ascii="Times New Roman" w:hAnsi="Times New Roman" w:cs="Times New Roman"/>
          <w:sz w:val="24"/>
          <w:szCs w:val="24"/>
        </w:rPr>
        <w:t>»</w:t>
      </w:r>
      <w:r w:rsidRPr="00F26EFC">
        <w:rPr>
          <w:rFonts w:ascii="Times New Roman" w:hAnsi="Times New Roman" w:cs="Times New Roman"/>
          <w:sz w:val="24"/>
          <w:szCs w:val="24"/>
        </w:rPr>
        <w:t>.</w:t>
      </w:r>
    </w:p>
    <w:p w:rsidR="00526A1D" w:rsidRDefault="00526A1D" w:rsidP="00526A1D">
      <w:pPr>
        <w:pStyle w:val="2"/>
        <w:spacing w:before="0" w:line="240" w:lineRule="auto"/>
        <w:ind w:right="-284" w:firstLine="709"/>
        <w:jc w:val="both"/>
        <w:rPr>
          <w:rFonts w:ascii="Times New Roman" w:hAnsi="Times New Roman" w:cs="Times New Roman"/>
          <w:color w:val="auto"/>
        </w:rPr>
      </w:pPr>
    </w:p>
    <w:p w:rsidR="00347CC5" w:rsidRDefault="00526A1D" w:rsidP="0053725E">
      <w:pPr>
        <w:pStyle w:val="2"/>
        <w:numPr>
          <w:ilvl w:val="0"/>
          <w:numId w:val="7"/>
        </w:numPr>
        <w:tabs>
          <w:tab w:val="left" w:pos="993"/>
        </w:tabs>
        <w:spacing w:before="0" w:line="240" w:lineRule="auto"/>
        <w:ind w:left="0" w:right="-284" w:firstLine="709"/>
        <w:jc w:val="both"/>
        <w:rPr>
          <w:rFonts w:ascii="Times New Roman" w:hAnsi="Times New Roman" w:cs="Times New Roman"/>
          <w:color w:val="auto"/>
          <w:sz w:val="24"/>
          <w:szCs w:val="24"/>
        </w:rPr>
      </w:pPr>
      <w:r w:rsidRPr="00526A1D">
        <w:rPr>
          <w:rFonts w:ascii="Times New Roman" w:hAnsi="Times New Roman" w:cs="Times New Roman"/>
          <w:color w:val="auto"/>
          <w:sz w:val="24"/>
          <w:szCs w:val="24"/>
        </w:rPr>
        <w:t>Статья 4</w:t>
      </w:r>
      <w:r w:rsidR="00347CC5">
        <w:rPr>
          <w:rFonts w:ascii="Times New Roman" w:hAnsi="Times New Roman" w:cs="Times New Roman"/>
          <w:color w:val="auto"/>
          <w:sz w:val="24"/>
          <w:szCs w:val="24"/>
        </w:rPr>
        <w:t>:</w:t>
      </w:r>
    </w:p>
    <w:p w:rsidR="00526A1D" w:rsidRPr="00526A1D" w:rsidRDefault="00526A1D" w:rsidP="0053725E">
      <w:pPr>
        <w:pStyle w:val="a3"/>
        <w:numPr>
          <w:ilvl w:val="1"/>
          <w:numId w:val="7"/>
        </w:numPr>
        <w:rPr>
          <w:rFonts w:ascii="Times New Roman" w:hAnsi="Times New Roman" w:cs="Times New Roman"/>
          <w:sz w:val="24"/>
          <w:szCs w:val="24"/>
          <w:lang w:eastAsia="ru-RU"/>
        </w:rPr>
      </w:pPr>
      <w:r w:rsidRPr="00526A1D">
        <w:rPr>
          <w:rFonts w:ascii="Times New Roman" w:hAnsi="Times New Roman" w:cs="Times New Roman"/>
          <w:sz w:val="24"/>
          <w:szCs w:val="24"/>
          <w:lang w:eastAsia="ru-RU"/>
        </w:rPr>
        <w:t>Дополнена</w:t>
      </w:r>
      <w:r>
        <w:rPr>
          <w:rFonts w:ascii="Times New Roman" w:hAnsi="Times New Roman" w:cs="Times New Roman"/>
          <w:sz w:val="24"/>
          <w:szCs w:val="24"/>
          <w:lang w:eastAsia="ru-RU"/>
        </w:rPr>
        <w:t xml:space="preserve"> частями 9-11 следующего содержания: </w:t>
      </w:r>
      <w:r w:rsidRPr="00526A1D">
        <w:rPr>
          <w:rFonts w:ascii="Times New Roman" w:hAnsi="Times New Roman" w:cs="Times New Roman"/>
          <w:sz w:val="24"/>
          <w:szCs w:val="24"/>
          <w:lang w:eastAsia="ru-RU"/>
        </w:rPr>
        <w:t xml:space="preserve"> </w:t>
      </w:r>
    </w:p>
    <w:p w:rsidR="00526A1D" w:rsidRPr="00526A1D" w:rsidRDefault="00526A1D" w:rsidP="00526A1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526A1D">
        <w:rPr>
          <w:rFonts w:ascii="Times New Roman" w:hAnsi="Times New Roman" w:cs="Times New Roman"/>
          <w:sz w:val="24"/>
          <w:szCs w:val="24"/>
        </w:rPr>
        <w:t>9.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526A1D" w:rsidRPr="00526A1D" w:rsidRDefault="00526A1D" w:rsidP="00526A1D">
      <w:pPr>
        <w:pStyle w:val="a3"/>
        <w:tabs>
          <w:tab w:val="left" w:pos="0"/>
        </w:tabs>
        <w:spacing w:after="0" w:line="240" w:lineRule="auto"/>
        <w:ind w:left="0" w:firstLine="709"/>
        <w:jc w:val="both"/>
        <w:rPr>
          <w:rFonts w:ascii="Times New Roman" w:hAnsi="Times New Roman" w:cs="Times New Roman"/>
          <w:sz w:val="24"/>
          <w:szCs w:val="24"/>
        </w:rPr>
      </w:pPr>
      <w:r w:rsidRPr="00526A1D">
        <w:rPr>
          <w:rFonts w:ascii="Times New Roman" w:hAnsi="Times New Roman" w:cs="Times New Roman"/>
          <w:sz w:val="24"/>
          <w:szCs w:val="24"/>
        </w:rPr>
        <w:t>10. Приложение к Постановлению Правительства РФ от 03.12.2020 № 2013 «О минимальной доле закупок товаров российского происхождения» содержит перечень товаров, в отношении которых установлена минимальная доля закупок товаров российского происхождения.</w:t>
      </w:r>
    </w:p>
    <w:p w:rsidR="00526A1D" w:rsidRPr="00526A1D" w:rsidRDefault="00526A1D" w:rsidP="00526A1D">
      <w:pPr>
        <w:pStyle w:val="a3"/>
        <w:tabs>
          <w:tab w:val="left" w:pos="709"/>
        </w:tabs>
        <w:spacing w:after="0" w:line="240" w:lineRule="auto"/>
        <w:ind w:left="709"/>
        <w:jc w:val="both"/>
        <w:rPr>
          <w:rFonts w:ascii="Times New Roman" w:hAnsi="Times New Roman" w:cs="Times New Roman"/>
          <w:sz w:val="24"/>
          <w:szCs w:val="24"/>
        </w:rPr>
      </w:pPr>
      <w:r w:rsidRPr="00526A1D">
        <w:rPr>
          <w:rFonts w:ascii="Times New Roman" w:hAnsi="Times New Roman" w:cs="Times New Roman"/>
          <w:sz w:val="24"/>
          <w:szCs w:val="24"/>
        </w:rPr>
        <w:t>11. Товаром российского происхождения признается товар, включенный:</w:t>
      </w:r>
    </w:p>
    <w:p w:rsidR="00526A1D" w:rsidRPr="00526A1D" w:rsidRDefault="00526A1D" w:rsidP="00526A1D">
      <w:pPr>
        <w:pStyle w:val="a3"/>
        <w:tabs>
          <w:tab w:val="left" w:pos="0"/>
        </w:tabs>
        <w:spacing w:after="0" w:line="240" w:lineRule="auto"/>
        <w:ind w:left="0" w:firstLine="709"/>
        <w:jc w:val="both"/>
        <w:rPr>
          <w:rFonts w:ascii="Times New Roman" w:hAnsi="Times New Roman" w:cs="Times New Roman"/>
          <w:sz w:val="24"/>
          <w:szCs w:val="24"/>
        </w:rPr>
      </w:pPr>
      <w:r w:rsidRPr="00526A1D">
        <w:rPr>
          <w:rFonts w:ascii="Times New Roman" w:hAnsi="Times New Roman" w:cs="Times New Roman"/>
          <w:sz w:val="24"/>
          <w:szCs w:val="24"/>
        </w:rPr>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526A1D" w:rsidRDefault="00526A1D" w:rsidP="00526A1D">
      <w:pPr>
        <w:pStyle w:val="a3"/>
        <w:tabs>
          <w:tab w:val="left" w:pos="0"/>
        </w:tabs>
        <w:spacing w:after="0" w:line="240" w:lineRule="auto"/>
        <w:ind w:left="0" w:firstLine="709"/>
        <w:jc w:val="both"/>
        <w:rPr>
          <w:rFonts w:ascii="Times New Roman" w:hAnsi="Times New Roman" w:cs="Times New Roman"/>
          <w:sz w:val="24"/>
          <w:szCs w:val="24"/>
        </w:rPr>
      </w:pPr>
      <w:r w:rsidRPr="00526A1D">
        <w:rPr>
          <w:rFonts w:ascii="Times New Roman" w:hAnsi="Times New Roman" w:cs="Times New Roman"/>
          <w:sz w:val="24"/>
          <w:szCs w:val="24"/>
        </w:rPr>
        <w:t>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w:t>
      </w:r>
      <w:r>
        <w:rPr>
          <w:rFonts w:ascii="Times New Roman" w:hAnsi="Times New Roman" w:cs="Times New Roman"/>
          <w:sz w:val="24"/>
          <w:szCs w:val="24"/>
        </w:rPr>
        <w:t>ительства Российской Федерации»».</w:t>
      </w:r>
    </w:p>
    <w:p w:rsidR="00526A1D" w:rsidRPr="00526A1D" w:rsidRDefault="00526A1D" w:rsidP="00526A1D">
      <w:pPr>
        <w:pStyle w:val="a3"/>
        <w:tabs>
          <w:tab w:val="left" w:pos="709"/>
        </w:tabs>
        <w:spacing w:after="0" w:line="240" w:lineRule="auto"/>
        <w:ind w:left="709"/>
        <w:jc w:val="both"/>
        <w:rPr>
          <w:rFonts w:ascii="Times New Roman" w:hAnsi="Times New Roman" w:cs="Times New Roman"/>
          <w:sz w:val="24"/>
          <w:szCs w:val="24"/>
        </w:rPr>
      </w:pPr>
    </w:p>
    <w:p w:rsidR="00AB2FCE" w:rsidRPr="00AB2FCE" w:rsidRDefault="00347CC5" w:rsidP="0053725E">
      <w:pPr>
        <w:pStyle w:val="a3"/>
        <w:numPr>
          <w:ilvl w:val="0"/>
          <w:numId w:val="7"/>
        </w:numPr>
        <w:tabs>
          <w:tab w:val="left" w:pos="709"/>
          <w:tab w:val="left" w:pos="993"/>
        </w:tabs>
        <w:spacing w:after="0" w:line="240" w:lineRule="auto"/>
        <w:ind w:firstLine="349"/>
        <w:jc w:val="both"/>
        <w:rPr>
          <w:rFonts w:ascii="Times New Roman" w:hAnsi="Times New Roman" w:cs="Times New Roman"/>
          <w:b/>
          <w:sz w:val="24"/>
          <w:szCs w:val="24"/>
        </w:rPr>
      </w:pPr>
      <w:r>
        <w:rPr>
          <w:rFonts w:ascii="Times New Roman" w:hAnsi="Times New Roman" w:cs="Times New Roman"/>
          <w:b/>
          <w:sz w:val="24"/>
          <w:szCs w:val="24"/>
        </w:rPr>
        <w:t>В статье</w:t>
      </w:r>
      <w:r w:rsidR="00AB2FCE" w:rsidRPr="00AB2FCE">
        <w:rPr>
          <w:rFonts w:ascii="Times New Roman" w:hAnsi="Times New Roman" w:cs="Times New Roman"/>
          <w:b/>
          <w:sz w:val="24"/>
          <w:szCs w:val="24"/>
        </w:rPr>
        <w:t xml:space="preserve"> 8</w:t>
      </w:r>
      <w:r w:rsidR="00AB2FCE">
        <w:rPr>
          <w:rFonts w:ascii="Times New Roman" w:hAnsi="Times New Roman" w:cs="Times New Roman"/>
          <w:b/>
          <w:sz w:val="24"/>
          <w:szCs w:val="24"/>
        </w:rPr>
        <w:t>:</w:t>
      </w:r>
    </w:p>
    <w:p w:rsidR="00526A1D" w:rsidRPr="00AB2FCE" w:rsidRDefault="00805518" w:rsidP="0053725E">
      <w:pPr>
        <w:pStyle w:val="a3"/>
        <w:numPr>
          <w:ilvl w:val="1"/>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FCE">
        <w:rPr>
          <w:rFonts w:ascii="Times New Roman" w:hAnsi="Times New Roman" w:cs="Times New Roman"/>
          <w:sz w:val="24"/>
          <w:szCs w:val="24"/>
        </w:rPr>
        <w:t xml:space="preserve">Наименование </w:t>
      </w:r>
      <w:r w:rsidR="0053725E">
        <w:rPr>
          <w:rFonts w:ascii="Times New Roman" w:hAnsi="Times New Roman" w:cs="Times New Roman"/>
          <w:sz w:val="24"/>
          <w:szCs w:val="24"/>
        </w:rPr>
        <w:t xml:space="preserve">статьи </w:t>
      </w:r>
      <w:r w:rsidR="00AB2FCE">
        <w:rPr>
          <w:rFonts w:ascii="Times New Roman" w:hAnsi="Times New Roman" w:cs="Times New Roman"/>
          <w:sz w:val="24"/>
          <w:szCs w:val="24"/>
        </w:rPr>
        <w:t>изложено</w:t>
      </w:r>
      <w:r w:rsidR="00526A1D" w:rsidRPr="00AB2FCE">
        <w:rPr>
          <w:rFonts w:ascii="Times New Roman" w:hAnsi="Times New Roman" w:cs="Times New Roman"/>
          <w:sz w:val="24"/>
          <w:szCs w:val="24"/>
        </w:rPr>
        <w:t xml:space="preserve"> в следующей редакции:</w:t>
      </w:r>
    </w:p>
    <w:p w:rsidR="00526A1D" w:rsidRPr="00526A1D" w:rsidRDefault="00526A1D" w:rsidP="00526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26A1D">
        <w:rPr>
          <w:rFonts w:ascii="Times New Roman" w:hAnsi="Times New Roman" w:cs="Times New Roman"/>
          <w:sz w:val="24"/>
          <w:szCs w:val="24"/>
        </w:rPr>
        <w:t>Статья 8. Порядок определения и обоснование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определения и обоснования цены единицы товара, работы, услуги, определения максимального значения цены договора</w:t>
      </w:r>
      <w:r>
        <w:rPr>
          <w:rFonts w:ascii="Times New Roman" w:hAnsi="Times New Roman" w:cs="Times New Roman"/>
          <w:sz w:val="24"/>
          <w:szCs w:val="24"/>
        </w:rPr>
        <w:t>»</w:t>
      </w:r>
      <w:r w:rsidR="00EE6A5E">
        <w:rPr>
          <w:rFonts w:ascii="Times New Roman" w:hAnsi="Times New Roman" w:cs="Times New Roman"/>
          <w:sz w:val="24"/>
          <w:szCs w:val="24"/>
        </w:rPr>
        <w:t>.</w:t>
      </w:r>
    </w:p>
    <w:p w:rsidR="00526A1D" w:rsidRDefault="00AB2FCE" w:rsidP="0053725E">
      <w:pPr>
        <w:pStyle w:val="a3"/>
        <w:numPr>
          <w:ilvl w:val="1"/>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Пункт 1 изложен в новой редакции:</w:t>
      </w:r>
    </w:p>
    <w:p w:rsidR="00AB2FCE" w:rsidRPr="00AB2FCE" w:rsidRDefault="00AB2FCE" w:rsidP="00AB2FCE">
      <w:pPr>
        <w:pStyle w:val="a3"/>
        <w:tabs>
          <w:tab w:val="left" w:pos="709"/>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AB2FCE">
        <w:rPr>
          <w:rFonts w:ascii="Times New Roman" w:hAnsi="Times New Roman" w:cs="Times New Roman"/>
          <w:sz w:val="24"/>
          <w:szCs w:val="24"/>
        </w:rPr>
        <w:t>1.</w:t>
      </w:r>
      <w:r w:rsidRPr="00AB2FCE">
        <w:rPr>
          <w:rFonts w:ascii="Times New Roman" w:hAnsi="Times New Roman" w:cs="Times New Roman"/>
          <w:sz w:val="24"/>
          <w:szCs w:val="24"/>
        </w:rPr>
        <w:tab/>
        <w:t xml:space="preserve">Начальная (максимальная) цена договора, цена договора, заключаемого с единственным поставщиком (подрядчиком, исполнителем) (далее - НМЦД) определяется и обосновывается Заказчиком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w:t>
      </w:r>
      <w:r w:rsidRPr="00AB2FCE">
        <w:rPr>
          <w:rFonts w:ascii="Times New Roman" w:hAnsi="Times New Roman" w:cs="Times New Roman"/>
          <w:sz w:val="24"/>
          <w:szCs w:val="24"/>
        </w:rPr>
        <w:lastRenderedPageBreak/>
        <w:t>единственным поставщиком (подрядчиком, исполнителем)» посредством применения одного или нескольких следующих методов:</w:t>
      </w:r>
    </w:p>
    <w:p w:rsidR="00AB2FCE" w:rsidRPr="00AB2FCE" w:rsidRDefault="00AB2FCE" w:rsidP="00AB2FCE">
      <w:pPr>
        <w:pStyle w:val="a3"/>
        <w:tabs>
          <w:tab w:val="left" w:pos="709"/>
        </w:tabs>
        <w:spacing w:after="0" w:line="240" w:lineRule="auto"/>
        <w:ind w:left="1069"/>
        <w:jc w:val="both"/>
        <w:rPr>
          <w:rFonts w:ascii="Times New Roman" w:hAnsi="Times New Roman" w:cs="Times New Roman"/>
          <w:sz w:val="24"/>
          <w:szCs w:val="24"/>
        </w:rPr>
      </w:pPr>
      <w:r w:rsidRPr="00AB2FCE">
        <w:rPr>
          <w:rFonts w:ascii="Times New Roman" w:hAnsi="Times New Roman" w:cs="Times New Roman"/>
          <w:sz w:val="24"/>
          <w:szCs w:val="24"/>
        </w:rPr>
        <w:t>1)</w:t>
      </w:r>
      <w:r w:rsidRPr="00AB2FCE">
        <w:rPr>
          <w:rFonts w:ascii="Times New Roman" w:hAnsi="Times New Roman" w:cs="Times New Roman"/>
          <w:sz w:val="24"/>
          <w:szCs w:val="24"/>
        </w:rPr>
        <w:tab/>
        <w:t>М</w:t>
      </w:r>
      <w:r>
        <w:rPr>
          <w:rFonts w:ascii="Times New Roman" w:hAnsi="Times New Roman" w:cs="Times New Roman"/>
          <w:sz w:val="24"/>
          <w:szCs w:val="24"/>
        </w:rPr>
        <w:t xml:space="preserve">етод сопоставимых рыночных цен </w:t>
      </w:r>
      <w:r w:rsidRPr="00AB2FCE">
        <w:rPr>
          <w:rFonts w:ascii="Times New Roman" w:hAnsi="Times New Roman" w:cs="Times New Roman"/>
          <w:sz w:val="24"/>
          <w:szCs w:val="24"/>
        </w:rPr>
        <w:t>(анализ рынка);</w:t>
      </w:r>
    </w:p>
    <w:p w:rsidR="00AB2FCE" w:rsidRPr="00AB2FCE" w:rsidRDefault="00AB2FCE" w:rsidP="00AB2FCE">
      <w:pPr>
        <w:pStyle w:val="a3"/>
        <w:tabs>
          <w:tab w:val="left" w:pos="709"/>
        </w:tabs>
        <w:spacing w:after="0" w:line="240" w:lineRule="auto"/>
        <w:ind w:left="1069"/>
        <w:jc w:val="both"/>
        <w:rPr>
          <w:rFonts w:ascii="Times New Roman" w:hAnsi="Times New Roman" w:cs="Times New Roman"/>
          <w:sz w:val="24"/>
          <w:szCs w:val="24"/>
        </w:rPr>
      </w:pPr>
      <w:r w:rsidRPr="00AB2FCE">
        <w:rPr>
          <w:rFonts w:ascii="Times New Roman" w:hAnsi="Times New Roman" w:cs="Times New Roman"/>
          <w:sz w:val="24"/>
          <w:szCs w:val="24"/>
        </w:rPr>
        <w:t>2)</w:t>
      </w:r>
      <w:r w:rsidRPr="00AB2FCE">
        <w:rPr>
          <w:rFonts w:ascii="Times New Roman" w:hAnsi="Times New Roman" w:cs="Times New Roman"/>
          <w:sz w:val="24"/>
          <w:szCs w:val="24"/>
        </w:rPr>
        <w:tab/>
        <w:t>Тарифный метод;</w:t>
      </w:r>
    </w:p>
    <w:p w:rsidR="00AB2FCE" w:rsidRPr="00AB2FCE" w:rsidRDefault="00AB2FCE" w:rsidP="00AB2FCE">
      <w:pPr>
        <w:pStyle w:val="a3"/>
        <w:tabs>
          <w:tab w:val="left" w:pos="709"/>
        </w:tabs>
        <w:spacing w:after="0" w:line="240" w:lineRule="auto"/>
        <w:ind w:left="1069"/>
        <w:jc w:val="both"/>
        <w:rPr>
          <w:rFonts w:ascii="Times New Roman" w:hAnsi="Times New Roman" w:cs="Times New Roman"/>
          <w:sz w:val="24"/>
          <w:szCs w:val="24"/>
        </w:rPr>
      </w:pPr>
      <w:r w:rsidRPr="00AB2FCE">
        <w:rPr>
          <w:rFonts w:ascii="Times New Roman" w:hAnsi="Times New Roman" w:cs="Times New Roman"/>
          <w:sz w:val="24"/>
          <w:szCs w:val="24"/>
        </w:rPr>
        <w:t>3)</w:t>
      </w:r>
      <w:r w:rsidRPr="00AB2FCE">
        <w:rPr>
          <w:rFonts w:ascii="Times New Roman" w:hAnsi="Times New Roman" w:cs="Times New Roman"/>
          <w:sz w:val="24"/>
          <w:szCs w:val="24"/>
        </w:rPr>
        <w:tab/>
        <w:t>Проектно-сметный метод;</w:t>
      </w:r>
    </w:p>
    <w:p w:rsidR="00AB2FCE" w:rsidRDefault="00AB2FCE" w:rsidP="00AB2FCE">
      <w:pPr>
        <w:pStyle w:val="a3"/>
        <w:tabs>
          <w:tab w:val="left" w:pos="709"/>
        </w:tabs>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Затратный метод».</w:t>
      </w:r>
    </w:p>
    <w:p w:rsidR="00526A1D" w:rsidRDefault="0053725E" w:rsidP="00526A1D">
      <w:pPr>
        <w:pStyle w:val="a3"/>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8F6DAA">
        <w:rPr>
          <w:rFonts w:ascii="Times New Roman" w:hAnsi="Times New Roman" w:cs="Times New Roman"/>
          <w:sz w:val="24"/>
          <w:szCs w:val="24"/>
        </w:rPr>
        <w:t>.3. Часть 4 дополнена абзацем</w:t>
      </w:r>
      <w:r w:rsidR="00F531C9">
        <w:rPr>
          <w:rFonts w:ascii="Times New Roman" w:hAnsi="Times New Roman" w:cs="Times New Roman"/>
          <w:sz w:val="24"/>
          <w:szCs w:val="24"/>
        </w:rPr>
        <w:t xml:space="preserve"> следующего содержания: </w:t>
      </w:r>
    </w:p>
    <w:p w:rsidR="00F531C9" w:rsidRDefault="00F531C9" w:rsidP="00F531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F531C9">
        <w:rPr>
          <w:rFonts w:ascii="Times New Roman" w:hAnsi="Times New Roman" w:cs="Times New Roman"/>
          <w:sz w:val="24"/>
          <w:szCs w:val="24"/>
        </w:rPr>
        <w:t>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пунктами 5-7 настоящей статьи</w:t>
      </w:r>
      <w:r>
        <w:rPr>
          <w:rFonts w:ascii="Times New Roman" w:hAnsi="Times New Roman" w:cs="Times New Roman"/>
          <w:sz w:val="24"/>
          <w:szCs w:val="24"/>
        </w:rPr>
        <w:t>»</w:t>
      </w:r>
      <w:r w:rsidRPr="00F531C9">
        <w:rPr>
          <w:rFonts w:ascii="Times New Roman" w:hAnsi="Times New Roman" w:cs="Times New Roman"/>
          <w:sz w:val="24"/>
          <w:szCs w:val="24"/>
        </w:rPr>
        <w:t>.</w:t>
      </w:r>
    </w:p>
    <w:p w:rsidR="00F531C9" w:rsidRPr="0053725E" w:rsidRDefault="0053725E" w:rsidP="0053725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5.4.</w:t>
      </w:r>
      <w:r w:rsidR="00F531C9" w:rsidRPr="0053725E">
        <w:rPr>
          <w:rFonts w:ascii="Times New Roman" w:hAnsi="Times New Roman" w:cs="Times New Roman"/>
          <w:sz w:val="24"/>
          <w:szCs w:val="24"/>
        </w:rPr>
        <w:t xml:space="preserve"> Пункты 4.4. - 4.6. </w:t>
      </w:r>
      <w:r w:rsidR="00805518" w:rsidRPr="0053725E">
        <w:rPr>
          <w:rFonts w:ascii="Times New Roman" w:hAnsi="Times New Roman" w:cs="Times New Roman"/>
          <w:sz w:val="24"/>
          <w:szCs w:val="24"/>
        </w:rPr>
        <w:t>изложены</w:t>
      </w:r>
      <w:r w:rsidR="00F531C9" w:rsidRPr="0053725E">
        <w:rPr>
          <w:rFonts w:ascii="Times New Roman" w:hAnsi="Times New Roman" w:cs="Times New Roman"/>
          <w:sz w:val="24"/>
          <w:szCs w:val="24"/>
        </w:rPr>
        <w:t xml:space="preserve"> в новой редакции:</w:t>
      </w:r>
    </w:p>
    <w:p w:rsidR="00F531C9" w:rsidRPr="00F531C9" w:rsidRDefault="00F531C9" w:rsidP="00F53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531C9">
        <w:rPr>
          <w:rFonts w:ascii="Times New Roman" w:hAnsi="Times New Roman" w:cs="Times New Roman"/>
          <w:sz w:val="24"/>
          <w:szCs w:val="24"/>
        </w:rPr>
        <w:t>4.4. Начальная (максимальная) цена договора, цена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p w:rsidR="00F531C9" w:rsidRPr="00F531C9" w:rsidRDefault="00F531C9" w:rsidP="00F531C9">
      <w:pPr>
        <w:spacing w:after="0" w:line="240" w:lineRule="auto"/>
        <w:ind w:left="709"/>
        <w:jc w:val="both"/>
        <w:rPr>
          <w:rFonts w:ascii="Times New Roman" w:hAnsi="Times New Roman" w:cs="Times New Roman"/>
          <w:sz w:val="24"/>
          <w:szCs w:val="24"/>
        </w:rPr>
      </w:pPr>
    </w:p>
    <w:p w:rsidR="00F531C9" w:rsidRPr="00F531C9" w:rsidRDefault="00F531C9" w:rsidP="00F531C9">
      <w:pPr>
        <w:spacing w:after="0" w:line="240" w:lineRule="auto"/>
        <w:ind w:left="709"/>
        <w:jc w:val="both"/>
        <w:rPr>
          <w:rFonts w:ascii="Times New Roman" w:hAnsi="Times New Roman" w:cs="Times New Roman"/>
          <w:sz w:val="24"/>
          <w:szCs w:val="24"/>
        </w:rPr>
      </w:pPr>
      <m:oMathPara>
        <m:oMath>
          <m:r>
            <w:rPr>
              <w:rFonts w:ascii="Cambria Math" w:hAnsi="Cambria Math" w:cs="Times New Roman"/>
              <w:sz w:val="24"/>
              <w:szCs w:val="24"/>
            </w:rPr>
            <m:t xml:space="preserve">НМЦД </m:t>
          </m:r>
          <m:d>
            <m:dPr>
              <m:ctrlPr>
                <w:rPr>
                  <w:rFonts w:ascii="Cambria Math" w:hAnsi="Cambria Math" w:cs="Times New Roman"/>
                  <w:i/>
                  <w:sz w:val="24"/>
                  <w:szCs w:val="24"/>
                </w:rPr>
              </m:ctrlPr>
            </m:dPr>
            <m:e>
              <m:r>
                <w:rPr>
                  <w:rFonts w:ascii="Cambria Math" w:hAnsi="Cambria Math" w:cs="Times New Roman"/>
                  <w:sz w:val="24"/>
                  <w:szCs w:val="24"/>
                </w:rPr>
                <m:t>рын</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v</m:t>
              </m:r>
            </m:num>
            <m:den>
              <m:r>
                <w:rPr>
                  <w:rFonts w:ascii="Cambria Math" w:hAnsi="Cambria Math" w:cs="Times New Roman"/>
                  <w:sz w:val="24"/>
                  <w:szCs w:val="24"/>
                </w:rPr>
                <m:t>n</m:t>
              </m:r>
            </m:den>
          </m:f>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oMath>
      </m:oMathPara>
    </w:p>
    <w:p w:rsidR="00F531C9" w:rsidRPr="00F531C9" w:rsidRDefault="00F531C9" w:rsidP="00F531C9">
      <w:pPr>
        <w:spacing w:after="0" w:line="240" w:lineRule="auto"/>
        <w:ind w:left="709"/>
        <w:jc w:val="both"/>
        <w:rPr>
          <w:rFonts w:ascii="Times New Roman" w:hAnsi="Times New Roman" w:cs="Times New Roman"/>
          <w:sz w:val="24"/>
          <w:szCs w:val="24"/>
        </w:rPr>
      </w:pPr>
      <w:r w:rsidRPr="00F531C9">
        <w:rPr>
          <w:rFonts w:ascii="Times New Roman" w:hAnsi="Times New Roman" w:cs="Times New Roman"/>
          <w:sz w:val="24"/>
          <w:szCs w:val="24"/>
        </w:rPr>
        <w:t>где:</w:t>
      </w:r>
    </w:p>
    <w:p w:rsidR="00F531C9" w:rsidRPr="00F531C9" w:rsidRDefault="0073110C" w:rsidP="00F53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НМЦД (рын) – начальная (макси</w:t>
      </w:r>
      <w:r w:rsidR="00F531C9" w:rsidRPr="00F531C9">
        <w:rPr>
          <w:rFonts w:ascii="Times New Roman" w:hAnsi="Times New Roman" w:cs="Times New Roman"/>
          <w:sz w:val="24"/>
          <w:szCs w:val="24"/>
        </w:rPr>
        <w:t>мальная) цена договора, цена договора, заключаемого с единственным поставщиком (подрядчиком, исполнителем), определяемая методом сопоставимых рыночных цен (анализа рынка);</w:t>
      </w:r>
    </w:p>
    <w:p w:rsidR="00F531C9" w:rsidRPr="00F531C9" w:rsidRDefault="00F531C9" w:rsidP="00F531C9">
      <w:pPr>
        <w:spacing w:after="0" w:line="240" w:lineRule="auto"/>
        <w:ind w:left="709"/>
        <w:jc w:val="both"/>
        <w:rPr>
          <w:rFonts w:ascii="Times New Roman" w:hAnsi="Times New Roman" w:cs="Times New Roman"/>
          <w:sz w:val="24"/>
          <w:szCs w:val="24"/>
        </w:rPr>
      </w:pPr>
      <w:r w:rsidRPr="00F531C9">
        <w:rPr>
          <w:rFonts w:ascii="Times New Roman" w:hAnsi="Times New Roman" w:cs="Times New Roman"/>
          <w:sz w:val="24"/>
          <w:szCs w:val="24"/>
          <w:lang w:val="en-US"/>
        </w:rPr>
        <w:t>v</w:t>
      </w:r>
      <w:r w:rsidRPr="00F531C9">
        <w:rPr>
          <w:rFonts w:ascii="Times New Roman" w:hAnsi="Times New Roman" w:cs="Times New Roman"/>
          <w:sz w:val="24"/>
          <w:szCs w:val="24"/>
        </w:rPr>
        <w:t xml:space="preserve"> – количество (объем) закупаемого товара (работы, услуги);</w:t>
      </w:r>
    </w:p>
    <w:p w:rsidR="00F531C9" w:rsidRPr="00F531C9" w:rsidRDefault="00F531C9" w:rsidP="00F531C9">
      <w:pPr>
        <w:spacing w:after="0" w:line="240" w:lineRule="auto"/>
        <w:ind w:left="709"/>
        <w:jc w:val="both"/>
        <w:rPr>
          <w:rFonts w:ascii="Times New Roman" w:hAnsi="Times New Roman" w:cs="Times New Roman"/>
          <w:sz w:val="24"/>
          <w:szCs w:val="24"/>
        </w:rPr>
      </w:pPr>
      <w:r w:rsidRPr="00F531C9">
        <w:rPr>
          <w:rFonts w:ascii="Times New Roman" w:hAnsi="Times New Roman" w:cs="Times New Roman"/>
          <w:sz w:val="24"/>
          <w:szCs w:val="24"/>
          <w:lang w:val="en-US"/>
        </w:rPr>
        <w:t>n</w:t>
      </w:r>
      <w:r w:rsidRPr="00F531C9">
        <w:rPr>
          <w:rFonts w:ascii="Times New Roman" w:hAnsi="Times New Roman" w:cs="Times New Roman"/>
          <w:sz w:val="24"/>
          <w:szCs w:val="24"/>
        </w:rPr>
        <w:t xml:space="preserve"> – количество значений, используемых в расчете;</w:t>
      </w:r>
    </w:p>
    <w:p w:rsidR="00F531C9" w:rsidRPr="00F531C9" w:rsidRDefault="00F531C9" w:rsidP="00F531C9">
      <w:pPr>
        <w:spacing w:after="0" w:line="240" w:lineRule="auto"/>
        <w:ind w:left="709"/>
        <w:jc w:val="both"/>
        <w:rPr>
          <w:rFonts w:ascii="Times New Roman" w:hAnsi="Times New Roman" w:cs="Times New Roman"/>
          <w:sz w:val="24"/>
          <w:szCs w:val="24"/>
        </w:rPr>
      </w:pPr>
      <w:r w:rsidRPr="00F531C9">
        <w:rPr>
          <w:rFonts w:ascii="Times New Roman" w:hAnsi="Times New Roman" w:cs="Times New Roman"/>
          <w:sz w:val="24"/>
          <w:szCs w:val="24"/>
          <w:lang w:val="en-US"/>
        </w:rPr>
        <w:t>i</w:t>
      </w:r>
      <w:r w:rsidRPr="00F531C9">
        <w:rPr>
          <w:rFonts w:ascii="Times New Roman" w:hAnsi="Times New Roman" w:cs="Times New Roman"/>
          <w:sz w:val="24"/>
          <w:szCs w:val="24"/>
        </w:rPr>
        <w:t xml:space="preserve"> – номер источника цифровой информации;</w:t>
      </w:r>
    </w:p>
    <w:p w:rsidR="00F531C9" w:rsidRPr="00F531C9" w:rsidRDefault="00FF7552" w:rsidP="00F531C9">
      <w:pPr>
        <w:spacing w:after="0" w:line="24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oMath>
      <w:r w:rsidR="00F531C9" w:rsidRPr="00F531C9">
        <w:rPr>
          <w:rFonts w:ascii="Times New Roman" w:hAnsi="Times New Roman" w:cs="Times New Roman"/>
          <w:sz w:val="24"/>
          <w:szCs w:val="24"/>
        </w:rPr>
        <w:t xml:space="preserve"> – цена единицы товара, работы, услуги, представленная в источнике с номером </w:t>
      </w:r>
      <w:r w:rsidR="00F531C9" w:rsidRPr="00F531C9">
        <w:rPr>
          <w:rFonts w:ascii="Times New Roman" w:hAnsi="Times New Roman" w:cs="Times New Roman"/>
          <w:sz w:val="24"/>
          <w:szCs w:val="24"/>
          <w:lang w:val="en-US"/>
        </w:rPr>
        <w:t>i</w:t>
      </w:r>
      <w:r w:rsidR="00F531C9" w:rsidRPr="00F531C9">
        <w:rPr>
          <w:rFonts w:ascii="Times New Roman" w:hAnsi="Times New Roman" w:cs="Times New Roman"/>
          <w:sz w:val="24"/>
          <w:szCs w:val="24"/>
        </w:rPr>
        <w:t>.</w:t>
      </w:r>
    </w:p>
    <w:p w:rsidR="00F531C9" w:rsidRPr="00F531C9" w:rsidRDefault="00F531C9" w:rsidP="00F531C9">
      <w:pPr>
        <w:spacing w:after="0" w:line="240" w:lineRule="auto"/>
        <w:ind w:left="709"/>
        <w:jc w:val="both"/>
        <w:rPr>
          <w:rFonts w:ascii="Times New Roman" w:hAnsi="Times New Roman" w:cs="Times New Roman"/>
          <w:sz w:val="24"/>
          <w:szCs w:val="24"/>
        </w:rPr>
      </w:pPr>
    </w:p>
    <w:p w:rsidR="00F531C9" w:rsidRPr="00F531C9" w:rsidRDefault="00F531C9" w:rsidP="00F531C9">
      <w:pPr>
        <w:spacing w:after="0" w:line="240" w:lineRule="auto"/>
        <w:ind w:firstLine="709"/>
        <w:jc w:val="both"/>
        <w:rPr>
          <w:rFonts w:ascii="Times New Roman" w:hAnsi="Times New Roman" w:cs="Times New Roman"/>
          <w:sz w:val="24"/>
          <w:szCs w:val="24"/>
        </w:rPr>
      </w:pPr>
      <w:r w:rsidRPr="00F531C9">
        <w:rPr>
          <w:rFonts w:ascii="Times New Roman" w:hAnsi="Times New Roman" w:cs="Times New Roman"/>
          <w:sz w:val="24"/>
          <w:szCs w:val="24"/>
        </w:rPr>
        <w:t>4.5. При осуществлении конкурентной закупки в качестве определения НМЦД методом сопоставимых рыночных цен (анализа рынка) признается значение цены, полученное как среднее арифметическое ценовой информации о товарах, работах, услугах, рассчитанное с использованием не менее 3 (трёх) источников ценовой информации.</w:t>
      </w:r>
    </w:p>
    <w:p w:rsidR="00F531C9" w:rsidRPr="00F531C9" w:rsidRDefault="00F531C9" w:rsidP="00F531C9">
      <w:pPr>
        <w:spacing w:after="0" w:line="240" w:lineRule="auto"/>
        <w:ind w:firstLine="709"/>
        <w:jc w:val="both"/>
        <w:rPr>
          <w:rFonts w:ascii="Times New Roman" w:hAnsi="Times New Roman" w:cs="Times New Roman"/>
          <w:sz w:val="24"/>
          <w:szCs w:val="24"/>
        </w:rPr>
      </w:pPr>
      <w:r w:rsidRPr="00F531C9">
        <w:rPr>
          <w:rFonts w:ascii="Times New Roman" w:hAnsi="Times New Roman" w:cs="Times New Roman"/>
          <w:sz w:val="24"/>
          <w:szCs w:val="24"/>
        </w:rPr>
        <w:t>В случае невозможности получения ценовой информации не менее чем из 3 (трёх)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531C9" w:rsidRPr="00F531C9" w:rsidRDefault="00F531C9" w:rsidP="00F531C9">
      <w:pPr>
        <w:spacing w:after="0" w:line="240" w:lineRule="auto"/>
        <w:ind w:firstLine="709"/>
        <w:jc w:val="both"/>
        <w:rPr>
          <w:rFonts w:ascii="Times New Roman" w:hAnsi="Times New Roman" w:cs="Times New Roman"/>
          <w:sz w:val="24"/>
          <w:szCs w:val="24"/>
        </w:rPr>
      </w:pPr>
      <w:r w:rsidRPr="00F531C9">
        <w:rPr>
          <w:rFonts w:ascii="Times New Roman" w:hAnsi="Times New Roman" w:cs="Times New Roman"/>
          <w:sz w:val="24"/>
          <w:szCs w:val="24"/>
        </w:rPr>
        <w:t>В случае если закупка осуществляе</w:t>
      </w:r>
      <w:r w:rsidR="004D7199">
        <w:rPr>
          <w:rFonts w:ascii="Times New Roman" w:hAnsi="Times New Roman" w:cs="Times New Roman"/>
          <w:sz w:val="24"/>
          <w:szCs w:val="24"/>
        </w:rPr>
        <w:t xml:space="preserve">тся у единственного поставщика </w:t>
      </w:r>
      <w:r w:rsidRPr="00F531C9">
        <w:rPr>
          <w:rFonts w:ascii="Times New Roman" w:hAnsi="Times New Roman" w:cs="Times New Roman"/>
          <w:sz w:val="24"/>
          <w:szCs w:val="24"/>
        </w:rPr>
        <w:t>(подрядчика, исполнителя), договор заключается после сбора ценовой информации не менее чем из 2 (двух) источников информации от поставщиков (подрядчиков, исполнителей), предложивших наименьшую стоимость товаров, работ, услуг.</w:t>
      </w:r>
    </w:p>
    <w:p w:rsidR="00F531C9" w:rsidRDefault="00F531C9" w:rsidP="00F531C9">
      <w:pPr>
        <w:spacing w:after="0" w:line="240" w:lineRule="auto"/>
        <w:ind w:firstLine="709"/>
        <w:jc w:val="both"/>
        <w:rPr>
          <w:rFonts w:ascii="Times New Roman" w:hAnsi="Times New Roman" w:cs="Times New Roman"/>
          <w:sz w:val="24"/>
          <w:szCs w:val="24"/>
        </w:rPr>
      </w:pPr>
      <w:r w:rsidRPr="00F531C9">
        <w:rPr>
          <w:rFonts w:ascii="Times New Roman" w:hAnsi="Times New Roman" w:cs="Times New Roman"/>
          <w:sz w:val="24"/>
          <w:szCs w:val="24"/>
        </w:rPr>
        <w:t>4.6. Для определения начальной (максимальной) цены договора, цены договора, заключаемого с единственным поставщиком (подрядчиком, исполнителем) не используется информация о цене товара, работы, услуги предоставленная лицами, сведения о которых включены в реестр недобросовестных поставщиков</w:t>
      </w:r>
      <w:r>
        <w:rPr>
          <w:rFonts w:ascii="Times New Roman" w:hAnsi="Times New Roman" w:cs="Times New Roman"/>
          <w:sz w:val="24"/>
          <w:szCs w:val="24"/>
        </w:rPr>
        <w:t>»</w:t>
      </w:r>
      <w:r w:rsidRPr="00F531C9">
        <w:rPr>
          <w:rFonts w:ascii="Times New Roman" w:hAnsi="Times New Roman" w:cs="Times New Roman"/>
          <w:sz w:val="24"/>
          <w:szCs w:val="24"/>
        </w:rPr>
        <w:t>.</w:t>
      </w:r>
    </w:p>
    <w:p w:rsidR="00F531C9" w:rsidRDefault="0053725E" w:rsidP="00F53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05518">
        <w:rPr>
          <w:rFonts w:ascii="Times New Roman" w:hAnsi="Times New Roman" w:cs="Times New Roman"/>
          <w:sz w:val="24"/>
          <w:szCs w:val="24"/>
        </w:rPr>
        <w:t>.5. Часть 5 изложена в новой редакции:</w:t>
      </w:r>
    </w:p>
    <w:p w:rsidR="00805518" w:rsidRPr="00805518" w:rsidRDefault="00805518" w:rsidP="00805518">
      <w:pPr>
        <w:spacing w:after="0" w:line="240" w:lineRule="auto"/>
        <w:ind w:firstLine="709"/>
        <w:jc w:val="both"/>
        <w:rPr>
          <w:rFonts w:ascii="Times New Roman" w:hAnsi="Times New Roman" w:cs="Times New Roman"/>
          <w:sz w:val="24"/>
          <w:szCs w:val="24"/>
        </w:rPr>
      </w:pPr>
      <w:r w:rsidRPr="00805518">
        <w:rPr>
          <w:rFonts w:ascii="Times New Roman" w:hAnsi="Times New Roman" w:cs="Times New Roman"/>
          <w:sz w:val="24"/>
          <w:szCs w:val="24"/>
        </w:rPr>
        <w:t xml:space="preserve">«5. </w:t>
      </w:r>
      <w:r w:rsidRPr="00805518">
        <w:rPr>
          <w:rFonts w:ascii="Times New Roman" w:hAnsi="Times New Roman" w:cs="Times New Roman"/>
          <w:bCs/>
          <w:sz w:val="24"/>
          <w:szCs w:val="24"/>
        </w:rPr>
        <w:t>Тарифный метод</w:t>
      </w:r>
      <w:r w:rsidRPr="00805518">
        <w:rPr>
          <w:rFonts w:ascii="Times New Roman" w:hAnsi="Times New Roman" w:cs="Times New Roman"/>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w:t>
      </w:r>
      <w:r w:rsidRPr="00805518">
        <w:rPr>
          <w:sz w:val="24"/>
          <w:szCs w:val="24"/>
        </w:rPr>
        <w:t xml:space="preserve"> </w:t>
      </w:r>
      <w:r w:rsidRPr="00805518">
        <w:rPr>
          <w:rFonts w:ascii="Times New Roman" w:hAnsi="Times New Roman" w:cs="Times New Roman"/>
          <w:sz w:val="24"/>
          <w:szCs w:val="24"/>
        </w:rPr>
        <w:t>цена договора, заключаемого с единственным поставщиком (подрядчиком, исполнителем) определяется по регулируемым ценам (тарифам) на товары, работы, услуги по формуле:</w:t>
      </w:r>
    </w:p>
    <w:p w:rsidR="00805518" w:rsidRPr="00805518" w:rsidRDefault="00805518" w:rsidP="00805518">
      <w:pPr>
        <w:widowControl w:val="0"/>
        <w:suppressAutoHyphens/>
        <w:overflowPunct w:val="0"/>
        <w:autoSpaceDE w:val="0"/>
        <w:autoSpaceDN w:val="0"/>
        <w:spacing w:after="0" w:line="240" w:lineRule="auto"/>
        <w:ind w:right="-284"/>
        <w:textAlignment w:val="baseline"/>
        <w:rPr>
          <w:rFonts w:ascii="Times New Roman" w:hAnsi="Times New Roman" w:cs="Times New Roman"/>
          <w:kern w:val="3"/>
          <w:sz w:val="24"/>
          <w:szCs w:val="24"/>
        </w:rPr>
      </w:pPr>
    </w:p>
    <w:p w:rsidR="00805518" w:rsidRPr="00805518" w:rsidRDefault="00805518" w:rsidP="00805518">
      <w:pPr>
        <w:widowControl w:val="0"/>
        <w:suppressAutoHyphens/>
        <w:overflowPunct w:val="0"/>
        <w:autoSpaceDE w:val="0"/>
        <w:autoSpaceDN w:val="0"/>
        <w:spacing w:after="0" w:line="240" w:lineRule="auto"/>
        <w:ind w:right="-284" w:firstLine="709"/>
        <w:jc w:val="center"/>
        <w:textAlignment w:val="baseline"/>
        <w:rPr>
          <w:rFonts w:ascii="Times New Roman" w:hAnsi="Times New Roman" w:cs="Times New Roman"/>
          <w:kern w:val="3"/>
          <w:sz w:val="26"/>
          <w:szCs w:val="26"/>
        </w:rPr>
      </w:pPr>
      <w:r w:rsidRPr="00805518">
        <w:rPr>
          <w:rFonts w:ascii="Times New Roman" w:hAnsi="Times New Roman" w:cs="Times New Roman"/>
          <w:kern w:val="3"/>
          <w:sz w:val="26"/>
          <w:szCs w:val="26"/>
        </w:rPr>
        <w:t xml:space="preserve">НМЦД </w:t>
      </w:r>
      <w:r w:rsidRPr="00805518">
        <w:rPr>
          <w:rFonts w:ascii="Times New Roman" w:hAnsi="Times New Roman" w:cs="Times New Roman"/>
          <w:kern w:val="3"/>
          <w:sz w:val="26"/>
          <w:szCs w:val="26"/>
          <w:vertAlign w:val="superscript"/>
        </w:rPr>
        <w:t>тариф</w:t>
      </w:r>
      <w:r w:rsidRPr="00805518">
        <w:rPr>
          <w:rFonts w:ascii="Times New Roman" w:hAnsi="Times New Roman" w:cs="Times New Roman"/>
          <w:kern w:val="3"/>
          <w:sz w:val="26"/>
          <w:szCs w:val="26"/>
        </w:rPr>
        <w:t xml:space="preserve"> = v * ц</w:t>
      </w:r>
      <w:r>
        <w:rPr>
          <w:rFonts w:ascii="Times New Roman" w:hAnsi="Times New Roman" w:cs="Times New Roman"/>
          <w:kern w:val="3"/>
          <w:sz w:val="26"/>
          <w:szCs w:val="26"/>
        </w:rPr>
        <w:t xml:space="preserve"> </w:t>
      </w:r>
      <w:r w:rsidRPr="00805518">
        <w:rPr>
          <w:rFonts w:ascii="Times New Roman" w:hAnsi="Times New Roman" w:cs="Times New Roman"/>
          <w:kern w:val="3"/>
          <w:sz w:val="26"/>
          <w:szCs w:val="26"/>
          <w:vertAlign w:val="subscript"/>
        </w:rPr>
        <w:t>тариф</w:t>
      </w:r>
    </w:p>
    <w:p w:rsidR="00805518" w:rsidRPr="007603F4" w:rsidRDefault="00805518"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6"/>
          <w:szCs w:val="26"/>
        </w:rPr>
      </w:pPr>
      <w:r w:rsidRPr="007603F4">
        <w:rPr>
          <w:rFonts w:ascii="Times New Roman" w:hAnsi="Times New Roman" w:cs="Times New Roman"/>
          <w:kern w:val="3"/>
          <w:sz w:val="26"/>
          <w:szCs w:val="26"/>
        </w:rPr>
        <w:t>где:</w:t>
      </w:r>
    </w:p>
    <w:p w:rsidR="00805518" w:rsidRDefault="00805518"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noProof/>
          <w:kern w:val="3"/>
          <w:sz w:val="26"/>
          <w:szCs w:val="26"/>
        </w:rPr>
      </w:pPr>
    </w:p>
    <w:p w:rsidR="00805518" w:rsidRPr="00805518" w:rsidRDefault="00805518"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sidRPr="00805518">
        <w:rPr>
          <w:rFonts w:ascii="Times New Roman" w:hAnsi="Times New Roman" w:cs="Times New Roman"/>
          <w:kern w:val="3"/>
          <w:sz w:val="24"/>
          <w:szCs w:val="24"/>
        </w:rPr>
        <w:t xml:space="preserve">НМЦД </w:t>
      </w:r>
      <w:r w:rsidRPr="00805518">
        <w:rPr>
          <w:rFonts w:ascii="Times New Roman" w:hAnsi="Times New Roman" w:cs="Times New Roman"/>
          <w:kern w:val="3"/>
          <w:sz w:val="24"/>
          <w:szCs w:val="24"/>
          <w:vertAlign w:val="superscript"/>
        </w:rPr>
        <w:t>тариф</w:t>
      </w:r>
      <w:r w:rsidRPr="00805518">
        <w:rPr>
          <w:rFonts w:ascii="Times New Roman" w:hAnsi="Times New Roman" w:cs="Times New Roman"/>
          <w:kern w:val="3"/>
          <w:sz w:val="24"/>
          <w:szCs w:val="24"/>
        </w:rPr>
        <w:t xml:space="preserve"> - начальная (максимальная) цена договора, цена договора, заключаемого с единственным поставщиком (подрядчиком, исполнителем), определяемая тарифным методом;</w:t>
      </w:r>
    </w:p>
    <w:p w:rsidR="00805518" w:rsidRPr="00805518" w:rsidRDefault="00805518"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sidRPr="00805518">
        <w:rPr>
          <w:rFonts w:ascii="Times New Roman" w:hAnsi="Times New Roman" w:cs="Times New Roman"/>
          <w:kern w:val="3"/>
          <w:sz w:val="24"/>
          <w:szCs w:val="24"/>
        </w:rPr>
        <w:t>v - количество (объем) закупаемого товара (работы, услуги);</w:t>
      </w:r>
    </w:p>
    <w:p w:rsidR="00805518" w:rsidRDefault="00805518"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sidRPr="007603F4">
        <w:rPr>
          <w:rFonts w:ascii="Times New Roman" w:hAnsi="Times New Roman" w:cs="Times New Roman"/>
          <w:noProof/>
          <w:kern w:val="3"/>
          <w:sz w:val="26"/>
          <w:szCs w:val="26"/>
          <w:lang w:eastAsia="ru-RU"/>
        </w:rPr>
        <w:drawing>
          <wp:inline distT="0" distB="0" distL="0" distR="0" wp14:anchorId="344CAB11" wp14:editId="7C4B7E0B">
            <wp:extent cx="330835" cy="274955"/>
            <wp:effectExtent l="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 cy="274955"/>
                    </a:xfrm>
                    <a:prstGeom prst="rect">
                      <a:avLst/>
                    </a:prstGeom>
                    <a:noFill/>
                    <a:ln>
                      <a:noFill/>
                    </a:ln>
                  </pic:spPr>
                </pic:pic>
              </a:graphicData>
            </a:graphic>
          </wp:inline>
        </w:drawing>
      </w:r>
      <w:r w:rsidRPr="007603F4">
        <w:rPr>
          <w:rFonts w:ascii="Times New Roman" w:hAnsi="Times New Roman" w:cs="Times New Roman"/>
          <w:kern w:val="3"/>
          <w:sz w:val="26"/>
          <w:szCs w:val="26"/>
        </w:rPr>
        <w:t xml:space="preserve"> - </w:t>
      </w:r>
      <w:r w:rsidRPr="00805518">
        <w:rPr>
          <w:rFonts w:ascii="Times New Roman" w:hAnsi="Times New Roman" w:cs="Times New Roman"/>
          <w:kern w:val="3"/>
          <w:sz w:val="24"/>
          <w:szCs w:val="24"/>
        </w:rPr>
        <w:t>цена (тариф) единицы товара, работы, услуги, установленная в рамках государственного регулирования цен (тарифов) или установленн</w:t>
      </w:r>
      <w:r>
        <w:rPr>
          <w:rFonts w:ascii="Times New Roman" w:hAnsi="Times New Roman" w:cs="Times New Roman"/>
          <w:kern w:val="3"/>
          <w:sz w:val="24"/>
          <w:szCs w:val="24"/>
        </w:rPr>
        <w:t>ая муниципальным правовым актом».</w:t>
      </w:r>
    </w:p>
    <w:p w:rsidR="00480737" w:rsidRDefault="0053725E"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5</w:t>
      </w:r>
      <w:r w:rsidR="00805518">
        <w:rPr>
          <w:rFonts w:ascii="Times New Roman" w:hAnsi="Times New Roman" w:cs="Times New Roman"/>
          <w:kern w:val="3"/>
          <w:sz w:val="24"/>
          <w:szCs w:val="24"/>
        </w:rPr>
        <w:t xml:space="preserve">.6. </w:t>
      </w:r>
      <w:r w:rsidR="00480737">
        <w:rPr>
          <w:rFonts w:ascii="Times New Roman" w:hAnsi="Times New Roman" w:cs="Times New Roman"/>
          <w:kern w:val="3"/>
          <w:sz w:val="24"/>
          <w:szCs w:val="24"/>
        </w:rPr>
        <w:t>Часть 6 изложена в новой редакции:</w:t>
      </w:r>
    </w:p>
    <w:p w:rsidR="00480737" w:rsidRDefault="00480737" w:rsidP="00480737">
      <w:pPr>
        <w:spacing w:after="0" w:line="240" w:lineRule="auto"/>
        <w:ind w:right="-284" w:firstLine="709"/>
        <w:jc w:val="both"/>
        <w:rPr>
          <w:rFonts w:ascii="Times New Roman" w:hAnsi="Times New Roman" w:cs="Times New Roman"/>
          <w:sz w:val="24"/>
          <w:szCs w:val="24"/>
        </w:rPr>
      </w:pPr>
      <w:r>
        <w:rPr>
          <w:rFonts w:ascii="Times New Roman" w:hAnsi="Times New Roman" w:cs="Times New Roman"/>
          <w:bCs/>
          <w:sz w:val="24"/>
          <w:szCs w:val="24"/>
        </w:rPr>
        <w:t xml:space="preserve">«6. </w:t>
      </w:r>
      <w:r w:rsidRPr="00480737">
        <w:rPr>
          <w:rFonts w:ascii="Times New Roman" w:hAnsi="Times New Roman" w:cs="Times New Roman"/>
          <w:bCs/>
          <w:sz w:val="24"/>
          <w:szCs w:val="24"/>
        </w:rPr>
        <w:t>Проектно-сметный метод</w:t>
      </w:r>
      <w:r w:rsidRPr="00480737">
        <w:rPr>
          <w:rFonts w:ascii="Times New Roman" w:hAnsi="Times New Roman" w:cs="Times New Roman"/>
          <w:sz w:val="24"/>
          <w:szCs w:val="24"/>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r>
        <w:rPr>
          <w:rFonts w:ascii="Times New Roman" w:hAnsi="Times New Roman" w:cs="Times New Roman"/>
          <w:sz w:val="24"/>
          <w:szCs w:val="24"/>
        </w:rPr>
        <w:t>» Далее по тексту.</w:t>
      </w:r>
    </w:p>
    <w:p w:rsidR="0073110C" w:rsidRPr="00480737" w:rsidRDefault="0053725E" w:rsidP="00480737">
      <w:pPr>
        <w:spacing w:after="0" w:line="240" w:lineRule="auto"/>
        <w:ind w:right="-284" w:firstLine="709"/>
        <w:jc w:val="both"/>
        <w:rPr>
          <w:rFonts w:ascii="Times New Roman" w:hAnsi="Times New Roman" w:cs="Times New Roman"/>
          <w:sz w:val="24"/>
          <w:szCs w:val="24"/>
        </w:rPr>
      </w:pPr>
      <w:r>
        <w:rPr>
          <w:rFonts w:ascii="Times New Roman" w:hAnsi="Times New Roman" w:cs="Times New Roman"/>
          <w:sz w:val="24"/>
          <w:szCs w:val="24"/>
        </w:rPr>
        <w:t>5</w:t>
      </w:r>
      <w:r w:rsidR="0073110C">
        <w:rPr>
          <w:rFonts w:ascii="Times New Roman" w:hAnsi="Times New Roman" w:cs="Times New Roman"/>
          <w:sz w:val="24"/>
          <w:szCs w:val="24"/>
        </w:rPr>
        <w:t>.7. Часть 7</w:t>
      </w:r>
      <w:r w:rsidR="0073110C" w:rsidRPr="0073110C">
        <w:rPr>
          <w:rFonts w:ascii="Times New Roman" w:hAnsi="Times New Roman" w:cs="Times New Roman"/>
          <w:sz w:val="24"/>
          <w:szCs w:val="24"/>
        </w:rPr>
        <w:t xml:space="preserve"> изложена в новой редакции:</w:t>
      </w:r>
    </w:p>
    <w:p w:rsidR="00480737" w:rsidRDefault="0073110C"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«7. </w:t>
      </w:r>
      <w:r w:rsidRPr="0073110C">
        <w:rPr>
          <w:rFonts w:ascii="Times New Roman" w:hAnsi="Times New Roman" w:cs="Times New Roman"/>
          <w:kern w:val="3"/>
          <w:sz w:val="24"/>
          <w:szCs w:val="24"/>
        </w:rPr>
        <w:t>Затратный метод применяется в случае невозможности применения иных методов, предусмотренных пунктами 1 - 3 части 1 настоящей статьи,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w:t>
      </w:r>
      <w:r>
        <w:rPr>
          <w:rFonts w:ascii="Times New Roman" w:hAnsi="Times New Roman" w:cs="Times New Roman"/>
          <w:kern w:val="3"/>
          <w:sz w:val="24"/>
          <w:szCs w:val="24"/>
        </w:rPr>
        <w:t>ние, страхование и иные затраты».</w:t>
      </w:r>
    </w:p>
    <w:p w:rsidR="0073110C" w:rsidRDefault="0053725E"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5</w:t>
      </w:r>
      <w:r w:rsidR="0073110C">
        <w:rPr>
          <w:rFonts w:ascii="Times New Roman" w:hAnsi="Times New Roman" w:cs="Times New Roman"/>
          <w:kern w:val="3"/>
          <w:sz w:val="24"/>
          <w:szCs w:val="24"/>
        </w:rPr>
        <w:t>.8. Часть 9</w:t>
      </w:r>
      <w:r w:rsidR="0073110C" w:rsidRPr="0073110C">
        <w:rPr>
          <w:rFonts w:ascii="Times New Roman" w:hAnsi="Times New Roman" w:cs="Times New Roman"/>
          <w:kern w:val="3"/>
          <w:sz w:val="24"/>
          <w:szCs w:val="24"/>
        </w:rPr>
        <w:t xml:space="preserve"> изложена в новой редакции:</w:t>
      </w:r>
    </w:p>
    <w:p w:rsidR="0073110C" w:rsidRDefault="0073110C"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w:t>
      </w:r>
      <w:r w:rsidR="004D7199">
        <w:rPr>
          <w:rFonts w:ascii="Times New Roman" w:hAnsi="Times New Roman" w:cs="Times New Roman"/>
          <w:kern w:val="3"/>
          <w:sz w:val="24"/>
          <w:szCs w:val="24"/>
        </w:rPr>
        <w:t xml:space="preserve">9. </w:t>
      </w:r>
      <w:r w:rsidRPr="0073110C">
        <w:rPr>
          <w:rFonts w:ascii="Times New Roman" w:hAnsi="Times New Roman" w:cs="Times New Roman"/>
          <w:kern w:val="3"/>
          <w:sz w:val="24"/>
          <w:szCs w:val="24"/>
        </w:rPr>
        <w:t>В случае невозможности применения для определения начальной (максимальной) цены договора, цены договора, заключаемого с единственным поставщик</w:t>
      </w:r>
      <w:r w:rsidR="004D7199">
        <w:rPr>
          <w:rFonts w:ascii="Times New Roman" w:hAnsi="Times New Roman" w:cs="Times New Roman"/>
          <w:kern w:val="3"/>
          <w:sz w:val="24"/>
          <w:szCs w:val="24"/>
        </w:rPr>
        <w:t xml:space="preserve">ом (подрядчиком, исполнителем) </w:t>
      </w:r>
      <w:r w:rsidRPr="0073110C">
        <w:rPr>
          <w:rFonts w:ascii="Times New Roman" w:hAnsi="Times New Roman" w:cs="Times New Roman"/>
          <w:kern w:val="3"/>
          <w:sz w:val="24"/>
          <w:szCs w:val="24"/>
        </w:rPr>
        <w:t>методов, указанных в части 1 настоящей статьи, Заказчик вправе применить иные методы. В этом случае в обоснование НМЦД Заказчик обязан включить обоснование невозможнос</w:t>
      </w:r>
      <w:r w:rsidR="004D7199">
        <w:rPr>
          <w:rFonts w:ascii="Times New Roman" w:hAnsi="Times New Roman" w:cs="Times New Roman"/>
          <w:kern w:val="3"/>
          <w:sz w:val="24"/>
          <w:szCs w:val="24"/>
        </w:rPr>
        <w:t>ти применения указанных методов».</w:t>
      </w:r>
    </w:p>
    <w:p w:rsidR="004D7199" w:rsidRDefault="0053725E" w:rsidP="00805518">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5</w:t>
      </w:r>
      <w:r w:rsidR="004D7199">
        <w:rPr>
          <w:rFonts w:ascii="Times New Roman" w:hAnsi="Times New Roman" w:cs="Times New Roman"/>
          <w:kern w:val="3"/>
          <w:sz w:val="24"/>
          <w:szCs w:val="24"/>
        </w:rPr>
        <w:t xml:space="preserve">.9. Статья дополнена </w:t>
      </w:r>
      <w:r>
        <w:rPr>
          <w:rFonts w:ascii="Times New Roman" w:hAnsi="Times New Roman" w:cs="Times New Roman"/>
          <w:kern w:val="3"/>
          <w:sz w:val="24"/>
          <w:szCs w:val="24"/>
        </w:rPr>
        <w:t>частями</w:t>
      </w:r>
      <w:r w:rsidR="004D7199">
        <w:rPr>
          <w:rFonts w:ascii="Times New Roman" w:hAnsi="Times New Roman" w:cs="Times New Roman"/>
          <w:kern w:val="3"/>
          <w:sz w:val="24"/>
          <w:szCs w:val="24"/>
        </w:rPr>
        <w:t xml:space="preserve"> 10-13 следующего содержания:</w:t>
      </w:r>
    </w:p>
    <w:p w:rsidR="004D7199" w:rsidRPr="004D7199" w:rsidRDefault="004D7199" w:rsidP="004D7199">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w:t>
      </w:r>
      <w:r w:rsidRPr="004D7199">
        <w:rPr>
          <w:rFonts w:ascii="Times New Roman" w:hAnsi="Times New Roman" w:cs="Times New Roman"/>
          <w:kern w:val="3"/>
          <w:sz w:val="24"/>
          <w:szCs w:val="24"/>
        </w:rPr>
        <w:t>10.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утвержденной локальным актом Заказчика.</w:t>
      </w:r>
    </w:p>
    <w:p w:rsidR="004D7199" w:rsidRPr="004D7199" w:rsidRDefault="004D7199" w:rsidP="004D7199">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sidRPr="004D7199">
        <w:rPr>
          <w:rFonts w:ascii="Times New Roman" w:hAnsi="Times New Roman" w:cs="Times New Roman"/>
          <w:kern w:val="3"/>
          <w:sz w:val="24"/>
          <w:szCs w:val="24"/>
        </w:rPr>
        <w:t>11.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4D7199" w:rsidRPr="004D7199" w:rsidRDefault="004D7199" w:rsidP="004D7199">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sidRPr="004D7199">
        <w:rPr>
          <w:rFonts w:ascii="Times New Roman" w:hAnsi="Times New Roman" w:cs="Times New Roman"/>
          <w:kern w:val="3"/>
          <w:sz w:val="24"/>
          <w:szCs w:val="24"/>
        </w:rPr>
        <w:t>12. Формула цены, устанавливающая правила расчета сумм, подлежащих уплате Заказчиком поставщику (подрядчику, исполнителю)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p>
    <w:p w:rsidR="004D7199" w:rsidRDefault="004D7199" w:rsidP="004D7199">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r w:rsidRPr="004D7199">
        <w:rPr>
          <w:rFonts w:ascii="Times New Roman" w:hAnsi="Times New Roman" w:cs="Times New Roman"/>
          <w:kern w:val="3"/>
          <w:sz w:val="24"/>
          <w:szCs w:val="24"/>
        </w:rPr>
        <w:t xml:space="preserve">13. </w:t>
      </w:r>
      <w:r w:rsidR="006D5F65" w:rsidRPr="006D5F65">
        <w:rPr>
          <w:rFonts w:ascii="Times New Roman" w:hAnsi="Times New Roman" w:cs="Times New Roman"/>
          <w:kern w:val="3"/>
          <w:sz w:val="24"/>
          <w:szCs w:val="24"/>
        </w:rPr>
        <w:t>Заказчик обосновывает начальную (максимальную) цену договора, заключаемого с единственным поставщиком  (подрядчиком, исполнителем) в соответствии с настоящим Положением, за исключением случ</w:t>
      </w:r>
      <w:r w:rsidR="00852A8F">
        <w:rPr>
          <w:rFonts w:ascii="Times New Roman" w:hAnsi="Times New Roman" w:cs="Times New Roman"/>
          <w:kern w:val="3"/>
          <w:sz w:val="24"/>
          <w:szCs w:val="24"/>
        </w:rPr>
        <w:t>аев, если закупка не превышает 3</w:t>
      </w:r>
      <w:r w:rsidR="006D5F65" w:rsidRPr="006D5F65">
        <w:rPr>
          <w:rFonts w:ascii="Times New Roman" w:hAnsi="Times New Roman" w:cs="Times New Roman"/>
          <w:kern w:val="3"/>
          <w:sz w:val="24"/>
          <w:szCs w:val="24"/>
        </w:rPr>
        <w:t>00 (</w:t>
      </w:r>
      <w:r w:rsidR="00852A8F">
        <w:rPr>
          <w:rFonts w:ascii="Times New Roman" w:hAnsi="Times New Roman" w:cs="Times New Roman"/>
          <w:kern w:val="3"/>
          <w:sz w:val="24"/>
          <w:szCs w:val="24"/>
        </w:rPr>
        <w:t xml:space="preserve">триста) тысяч рублей, </w:t>
      </w:r>
      <w:r w:rsidR="006D5F65" w:rsidRPr="006D5F65">
        <w:rPr>
          <w:rFonts w:ascii="Times New Roman" w:hAnsi="Times New Roman" w:cs="Times New Roman"/>
          <w:kern w:val="3"/>
          <w:sz w:val="24"/>
          <w:szCs w:val="24"/>
        </w:rPr>
        <w:t>с учетом налогов, сборов и иных обязательных платежей, а также в случае осуществления закупки у единственного поставщика (подрядчика, исполнителя) в соответствии с  пунктами 2; 3; 4; 5; 6; 7; 10; 11; 13; 14;  15; 16; 17; 21; 22; 28;</w:t>
      </w:r>
      <w:r w:rsidR="006D5F65">
        <w:rPr>
          <w:rFonts w:ascii="Times New Roman" w:hAnsi="Times New Roman" w:cs="Times New Roman"/>
          <w:kern w:val="3"/>
          <w:sz w:val="24"/>
          <w:szCs w:val="24"/>
        </w:rPr>
        <w:t xml:space="preserve"> 29; 30; 45; 46; 47; 48; 52; 55</w:t>
      </w:r>
      <w:r>
        <w:rPr>
          <w:rFonts w:ascii="Times New Roman" w:hAnsi="Times New Roman" w:cs="Times New Roman"/>
          <w:kern w:val="3"/>
          <w:sz w:val="24"/>
          <w:szCs w:val="24"/>
        </w:rPr>
        <w:t>»</w:t>
      </w:r>
      <w:r w:rsidRPr="004D7199">
        <w:rPr>
          <w:rFonts w:ascii="Times New Roman" w:hAnsi="Times New Roman" w:cs="Times New Roman"/>
          <w:kern w:val="3"/>
          <w:sz w:val="24"/>
          <w:szCs w:val="24"/>
        </w:rPr>
        <w:t>.</w:t>
      </w:r>
    </w:p>
    <w:p w:rsidR="00347CC5" w:rsidRDefault="00347CC5" w:rsidP="004D7199">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4"/>
          <w:szCs w:val="24"/>
        </w:rPr>
      </w:pPr>
    </w:p>
    <w:p w:rsidR="00347CC5" w:rsidRPr="0053725E" w:rsidRDefault="00347CC5" w:rsidP="0053725E">
      <w:pPr>
        <w:pStyle w:val="a3"/>
        <w:widowControl w:val="0"/>
        <w:numPr>
          <w:ilvl w:val="0"/>
          <w:numId w:val="7"/>
        </w:numPr>
        <w:tabs>
          <w:tab w:val="left" w:pos="993"/>
        </w:tabs>
        <w:suppressAutoHyphens/>
        <w:overflowPunct w:val="0"/>
        <w:autoSpaceDE w:val="0"/>
        <w:autoSpaceDN w:val="0"/>
        <w:spacing w:after="0" w:line="240" w:lineRule="auto"/>
        <w:ind w:right="-284" w:firstLine="349"/>
        <w:jc w:val="both"/>
        <w:textAlignment w:val="baseline"/>
        <w:rPr>
          <w:rFonts w:ascii="Times New Roman" w:hAnsi="Times New Roman" w:cs="Times New Roman"/>
          <w:b/>
          <w:kern w:val="3"/>
          <w:sz w:val="24"/>
          <w:szCs w:val="24"/>
        </w:rPr>
      </w:pPr>
      <w:r w:rsidRPr="0053725E">
        <w:rPr>
          <w:rFonts w:ascii="Times New Roman" w:hAnsi="Times New Roman" w:cs="Times New Roman"/>
          <w:b/>
          <w:kern w:val="3"/>
          <w:sz w:val="24"/>
          <w:szCs w:val="24"/>
        </w:rPr>
        <w:t>В статье 21:</w:t>
      </w:r>
    </w:p>
    <w:p w:rsidR="00347CC5" w:rsidRPr="00347CC5" w:rsidRDefault="0053725E" w:rsidP="00347CC5">
      <w:pPr>
        <w:widowControl w:val="0"/>
        <w:suppressAutoHyphens/>
        <w:overflowPunct w:val="0"/>
        <w:autoSpaceDE w:val="0"/>
        <w:autoSpaceDN w:val="0"/>
        <w:spacing w:after="0" w:line="240" w:lineRule="auto"/>
        <w:ind w:right="-284" w:firstLine="708"/>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6</w:t>
      </w:r>
      <w:r w:rsidR="00347CC5" w:rsidRPr="00347CC5">
        <w:rPr>
          <w:rFonts w:ascii="Times New Roman" w:hAnsi="Times New Roman" w:cs="Times New Roman"/>
          <w:kern w:val="3"/>
          <w:sz w:val="24"/>
          <w:szCs w:val="24"/>
        </w:rPr>
        <w:t>.1. Пункт 5 части 2 изложен в новой редакции:</w:t>
      </w:r>
    </w:p>
    <w:p w:rsidR="00347CC5" w:rsidRDefault="00347CC5" w:rsidP="00347CC5">
      <w:pPr>
        <w:widowControl w:val="0"/>
        <w:suppressAutoHyphens/>
        <w:overflowPunct w:val="0"/>
        <w:autoSpaceDE w:val="0"/>
        <w:autoSpaceDN w:val="0"/>
        <w:spacing w:after="0" w:line="240" w:lineRule="auto"/>
        <w:ind w:right="-284" w:firstLine="708"/>
        <w:jc w:val="both"/>
        <w:textAlignment w:val="baseline"/>
        <w:rPr>
          <w:rFonts w:ascii="Times New Roman" w:hAnsi="Times New Roman" w:cs="Times New Roman"/>
          <w:kern w:val="3"/>
          <w:sz w:val="24"/>
          <w:szCs w:val="24"/>
        </w:rPr>
      </w:pPr>
      <w:r w:rsidRPr="00347CC5">
        <w:rPr>
          <w:rFonts w:ascii="Times New Roman" w:hAnsi="Times New Roman" w:cs="Times New Roman"/>
          <w:kern w:val="3"/>
          <w:sz w:val="24"/>
          <w:szCs w:val="24"/>
        </w:rPr>
        <w:t>«</w:t>
      </w:r>
      <w:r>
        <w:rPr>
          <w:rFonts w:ascii="Times New Roman" w:hAnsi="Times New Roman" w:cs="Times New Roman"/>
          <w:kern w:val="3"/>
          <w:sz w:val="24"/>
          <w:szCs w:val="24"/>
        </w:rPr>
        <w:t xml:space="preserve">5) </w:t>
      </w:r>
      <w:r w:rsidRPr="00347CC5">
        <w:rPr>
          <w:rFonts w:ascii="Times New Roman" w:hAnsi="Times New Roman" w:cs="Times New Roman"/>
          <w:kern w:val="3"/>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Pr>
          <w:rFonts w:ascii="Times New Roman" w:hAnsi="Times New Roman" w:cs="Times New Roman"/>
          <w:kern w:val="3"/>
          <w:sz w:val="24"/>
          <w:szCs w:val="24"/>
        </w:rPr>
        <w:t>имальное значение цены договора».</w:t>
      </w:r>
    </w:p>
    <w:p w:rsidR="00347CC5" w:rsidRDefault="00347CC5" w:rsidP="00347CC5">
      <w:pPr>
        <w:widowControl w:val="0"/>
        <w:suppressAutoHyphens/>
        <w:overflowPunct w:val="0"/>
        <w:autoSpaceDE w:val="0"/>
        <w:autoSpaceDN w:val="0"/>
        <w:spacing w:after="0" w:line="240" w:lineRule="auto"/>
        <w:ind w:right="-284" w:firstLine="708"/>
        <w:jc w:val="both"/>
        <w:textAlignment w:val="baseline"/>
        <w:rPr>
          <w:rFonts w:ascii="Times New Roman" w:hAnsi="Times New Roman" w:cs="Times New Roman"/>
          <w:kern w:val="3"/>
          <w:sz w:val="24"/>
          <w:szCs w:val="24"/>
        </w:rPr>
      </w:pPr>
    </w:p>
    <w:p w:rsidR="00347CC5" w:rsidRDefault="00347CC5" w:rsidP="0053725E">
      <w:pPr>
        <w:pStyle w:val="a3"/>
        <w:widowControl w:val="0"/>
        <w:numPr>
          <w:ilvl w:val="0"/>
          <w:numId w:val="7"/>
        </w:numPr>
        <w:tabs>
          <w:tab w:val="left" w:pos="993"/>
        </w:tabs>
        <w:suppressAutoHyphens/>
        <w:overflowPunct w:val="0"/>
        <w:autoSpaceDE w:val="0"/>
        <w:autoSpaceDN w:val="0"/>
        <w:spacing w:after="0" w:line="240" w:lineRule="auto"/>
        <w:ind w:right="-284" w:firstLine="349"/>
        <w:jc w:val="both"/>
        <w:textAlignment w:val="baseline"/>
        <w:rPr>
          <w:rFonts w:ascii="Times New Roman" w:hAnsi="Times New Roman" w:cs="Times New Roman"/>
          <w:b/>
          <w:kern w:val="3"/>
          <w:sz w:val="24"/>
          <w:szCs w:val="24"/>
        </w:rPr>
      </w:pPr>
      <w:r w:rsidRPr="00347CC5">
        <w:rPr>
          <w:rFonts w:ascii="Times New Roman" w:hAnsi="Times New Roman" w:cs="Times New Roman"/>
          <w:b/>
          <w:kern w:val="3"/>
          <w:sz w:val="24"/>
          <w:szCs w:val="24"/>
        </w:rPr>
        <w:lastRenderedPageBreak/>
        <w:t>В статье 22</w:t>
      </w:r>
      <w:r>
        <w:rPr>
          <w:rFonts w:ascii="Times New Roman" w:hAnsi="Times New Roman" w:cs="Times New Roman"/>
          <w:b/>
          <w:kern w:val="3"/>
          <w:sz w:val="24"/>
          <w:szCs w:val="24"/>
        </w:rPr>
        <w:t>:</w:t>
      </w:r>
    </w:p>
    <w:p w:rsidR="00347CC5" w:rsidRPr="00974D95" w:rsidRDefault="003B6FE6" w:rsidP="00347CC5">
      <w:pPr>
        <w:pStyle w:val="a3"/>
        <w:widowControl w:val="0"/>
        <w:tabs>
          <w:tab w:val="left" w:pos="993"/>
        </w:tabs>
        <w:suppressAutoHyphens/>
        <w:overflowPunct w:val="0"/>
        <w:autoSpaceDE w:val="0"/>
        <w:autoSpaceDN w:val="0"/>
        <w:spacing w:after="0" w:line="240" w:lineRule="auto"/>
        <w:ind w:left="709" w:right="-284"/>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7</w:t>
      </w:r>
      <w:r w:rsidR="00347CC5" w:rsidRPr="00974D95">
        <w:rPr>
          <w:rFonts w:ascii="Times New Roman" w:hAnsi="Times New Roman" w:cs="Times New Roman"/>
          <w:kern w:val="3"/>
          <w:sz w:val="24"/>
          <w:szCs w:val="24"/>
        </w:rPr>
        <w:t xml:space="preserve">.1. Пункт 5 </w:t>
      </w:r>
      <w:r w:rsidR="00974D95" w:rsidRPr="00974D95">
        <w:rPr>
          <w:rFonts w:ascii="Times New Roman" w:hAnsi="Times New Roman" w:cs="Times New Roman"/>
          <w:kern w:val="3"/>
          <w:sz w:val="24"/>
          <w:szCs w:val="24"/>
        </w:rPr>
        <w:t>и 7 части 1 изложен в новой редакции:</w:t>
      </w:r>
    </w:p>
    <w:p w:rsidR="00974D95" w:rsidRDefault="00974D95" w:rsidP="00974D95">
      <w:pPr>
        <w:autoSpaceDE w:val="0"/>
        <w:autoSpaceDN w:val="0"/>
        <w:adjustRightInd w:val="0"/>
        <w:spacing w:after="0" w:line="240" w:lineRule="auto"/>
        <w:ind w:right="-284" w:firstLine="709"/>
        <w:jc w:val="both"/>
        <w:rPr>
          <w:rFonts w:ascii="Times New Roman" w:hAnsi="Times New Roman" w:cs="Times New Roman"/>
          <w:sz w:val="24"/>
          <w:szCs w:val="24"/>
        </w:rPr>
      </w:pPr>
      <w:r w:rsidRPr="00974D95">
        <w:rPr>
          <w:rFonts w:ascii="Times New Roman" w:hAnsi="Times New Roman" w:cs="Times New Roman"/>
          <w:b/>
          <w:kern w:val="3"/>
          <w:sz w:val="24"/>
          <w:szCs w:val="24"/>
        </w:rPr>
        <w:t>«</w:t>
      </w:r>
      <w:r w:rsidRPr="00974D95">
        <w:rPr>
          <w:rFonts w:ascii="Times New Roman" w:hAnsi="Times New Roman" w:cs="Times New Roman"/>
          <w:sz w:val="24"/>
          <w:szCs w:val="24"/>
        </w:rPr>
        <w:t>5) </w:t>
      </w:r>
      <w:bookmarkStart w:id="0" w:name="_Hlk530568154"/>
      <w:r w:rsidRPr="00974D95">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bookmarkEnd w:id="0"/>
    </w:p>
    <w:p w:rsidR="00974D95" w:rsidRPr="00974D95" w:rsidRDefault="00974D95" w:rsidP="00974D95">
      <w:pPr>
        <w:autoSpaceDE w:val="0"/>
        <w:autoSpaceDN w:val="0"/>
        <w:adjustRightInd w:val="0"/>
        <w:spacing w:after="0" w:line="240" w:lineRule="auto"/>
        <w:ind w:right="-284" w:firstLine="709"/>
        <w:jc w:val="both"/>
        <w:rPr>
          <w:rFonts w:ascii="Times New Roman" w:hAnsi="Times New Roman" w:cs="Times New Roman"/>
          <w:sz w:val="24"/>
          <w:szCs w:val="24"/>
        </w:rPr>
      </w:pPr>
      <w:r w:rsidRPr="00974D95">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cs="Times New Roman"/>
          <w:sz w:val="24"/>
          <w:szCs w:val="24"/>
        </w:rPr>
        <w:t xml:space="preserve"> и других обязательных платежей».</w:t>
      </w:r>
    </w:p>
    <w:p w:rsidR="00974D95" w:rsidRDefault="00974D95" w:rsidP="00347CC5">
      <w:pPr>
        <w:pStyle w:val="a3"/>
        <w:widowControl w:val="0"/>
        <w:tabs>
          <w:tab w:val="left" w:pos="993"/>
        </w:tabs>
        <w:suppressAutoHyphens/>
        <w:overflowPunct w:val="0"/>
        <w:autoSpaceDE w:val="0"/>
        <w:autoSpaceDN w:val="0"/>
        <w:spacing w:after="0" w:line="240" w:lineRule="auto"/>
        <w:ind w:left="709" w:right="-284"/>
        <w:jc w:val="both"/>
        <w:textAlignment w:val="baseline"/>
        <w:rPr>
          <w:rFonts w:ascii="Times New Roman" w:hAnsi="Times New Roman" w:cs="Times New Roman"/>
          <w:b/>
          <w:kern w:val="3"/>
          <w:sz w:val="24"/>
          <w:szCs w:val="24"/>
        </w:rPr>
      </w:pPr>
    </w:p>
    <w:p w:rsidR="00974D95" w:rsidRDefault="00974D95" w:rsidP="0053725E">
      <w:pPr>
        <w:pStyle w:val="a3"/>
        <w:widowControl w:val="0"/>
        <w:numPr>
          <w:ilvl w:val="0"/>
          <w:numId w:val="7"/>
        </w:numPr>
        <w:tabs>
          <w:tab w:val="left" w:pos="993"/>
        </w:tabs>
        <w:suppressAutoHyphens/>
        <w:overflowPunct w:val="0"/>
        <w:autoSpaceDE w:val="0"/>
        <w:autoSpaceDN w:val="0"/>
        <w:spacing w:after="0" w:line="240" w:lineRule="auto"/>
        <w:ind w:right="-284" w:firstLine="349"/>
        <w:jc w:val="both"/>
        <w:textAlignment w:val="baseline"/>
        <w:rPr>
          <w:rFonts w:ascii="Times New Roman" w:hAnsi="Times New Roman" w:cs="Times New Roman"/>
          <w:b/>
          <w:kern w:val="3"/>
          <w:sz w:val="24"/>
          <w:szCs w:val="24"/>
        </w:rPr>
      </w:pPr>
      <w:r>
        <w:rPr>
          <w:rFonts w:ascii="Times New Roman" w:hAnsi="Times New Roman" w:cs="Times New Roman"/>
          <w:b/>
          <w:kern w:val="3"/>
          <w:sz w:val="24"/>
          <w:szCs w:val="24"/>
        </w:rPr>
        <w:t>В статье 23:</w:t>
      </w:r>
    </w:p>
    <w:p w:rsidR="00F86518" w:rsidRDefault="003B6FE6" w:rsidP="00974D95">
      <w:pPr>
        <w:pStyle w:val="a3"/>
        <w:widowControl w:val="0"/>
        <w:tabs>
          <w:tab w:val="left" w:pos="993"/>
        </w:tabs>
        <w:suppressAutoHyphens/>
        <w:overflowPunct w:val="0"/>
        <w:autoSpaceDE w:val="0"/>
        <w:autoSpaceDN w:val="0"/>
        <w:spacing w:after="0" w:line="240" w:lineRule="auto"/>
        <w:ind w:left="360" w:right="-284" w:firstLine="34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8</w:t>
      </w:r>
      <w:r w:rsidR="0057026D">
        <w:rPr>
          <w:rFonts w:ascii="Times New Roman" w:hAnsi="Times New Roman" w:cs="Times New Roman"/>
          <w:kern w:val="3"/>
          <w:sz w:val="24"/>
          <w:szCs w:val="24"/>
        </w:rPr>
        <w:t xml:space="preserve">.1. Часть 8 </w:t>
      </w:r>
      <w:r w:rsidR="00F86518">
        <w:rPr>
          <w:rFonts w:ascii="Times New Roman" w:hAnsi="Times New Roman" w:cs="Times New Roman"/>
          <w:kern w:val="3"/>
          <w:sz w:val="24"/>
          <w:szCs w:val="24"/>
        </w:rPr>
        <w:t>исключена.</w:t>
      </w:r>
    </w:p>
    <w:p w:rsidR="00F86518" w:rsidRDefault="003B6FE6" w:rsidP="00974D95">
      <w:pPr>
        <w:pStyle w:val="a3"/>
        <w:widowControl w:val="0"/>
        <w:tabs>
          <w:tab w:val="left" w:pos="993"/>
        </w:tabs>
        <w:suppressAutoHyphens/>
        <w:overflowPunct w:val="0"/>
        <w:autoSpaceDE w:val="0"/>
        <w:autoSpaceDN w:val="0"/>
        <w:spacing w:after="0" w:line="240" w:lineRule="auto"/>
        <w:ind w:left="360" w:right="-284" w:firstLine="349"/>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8</w:t>
      </w:r>
      <w:r w:rsidR="00F86518">
        <w:rPr>
          <w:rFonts w:ascii="Times New Roman" w:hAnsi="Times New Roman" w:cs="Times New Roman"/>
          <w:kern w:val="3"/>
          <w:sz w:val="24"/>
          <w:szCs w:val="24"/>
        </w:rPr>
        <w:t xml:space="preserve">.2. Часть 9 считать частью 8 и </w:t>
      </w:r>
      <w:r w:rsidR="00BE6BC1">
        <w:rPr>
          <w:rFonts w:ascii="Times New Roman" w:hAnsi="Times New Roman" w:cs="Times New Roman"/>
          <w:kern w:val="3"/>
          <w:sz w:val="24"/>
          <w:szCs w:val="24"/>
        </w:rPr>
        <w:t>последующие</w:t>
      </w:r>
      <w:r w:rsidR="00F86518">
        <w:rPr>
          <w:rFonts w:ascii="Times New Roman" w:hAnsi="Times New Roman" w:cs="Times New Roman"/>
          <w:kern w:val="3"/>
          <w:sz w:val="24"/>
          <w:szCs w:val="24"/>
        </w:rPr>
        <w:t xml:space="preserve"> части настоящей статьи </w:t>
      </w:r>
      <w:r w:rsidR="002205A7">
        <w:rPr>
          <w:rFonts w:ascii="Times New Roman" w:hAnsi="Times New Roman" w:cs="Times New Roman"/>
          <w:kern w:val="3"/>
          <w:sz w:val="24"/>
          <w:szCs w:val="24"/>
        </w:rPr>
        <w:t>указаны</w:t>
      </w:r>
      <w:r w:rsidR="00F86518">
        <w:rPr>
          <w:rFonts w:ascii="Times New Roman" w:hAnsi="Times New Roman" w:cs="Times New Roman"/>
          <w:kern w:val="3"/>
          <w:sz w:val="24"/>
          <w:szCs w:val="24"/>
        </w:rPr>
        <w:t xml:space="preserve"> в порядке нумерации (10,11).</w:t>
      </w:r>
    </w:p>
    <w:p w:rsidR="0057026D" w:rsidRDefault="0057026D" w:rsidP="00BE6BC1">
      <w:pPr>
        <w:pStyle w:val="ab"/>
        <w:ind w:right="-284"/>
        <w:jc w:val="both"/>
        <w:rPr>
          <w:rFonts w:ascii="Times New Roman" w:hAnsi="Times New Roman" w:cs="Times New Roman"/>
          <w:sz w:val="24"/>
          <w:szCs w:val="24"/>
        </w:rPr>
      </w:pPr>
    </w:p>
    <w:p w:rsidR="0057026D" w:rsidRDefault="0057026D" w:rsidP="0053725E">
      <w:pPr>
        <w:pStyle w:val="ab"/>
        <w:numPr>
          <w:ilvl w:val="0"/>
          <w:numId w:val="7"/>
        </w:numPr>
        <w:tabs>
          <w:tab w:val="left" w:pos="993"/>
        </w:tabs>
        <w:ind w:right="-284" w:firstLine="349"/>
        <w:jc w:val="both"/>
        <w:rPr>
          <w:rFonts w:ascii="Times New Roman" w:hAnsi="Times New Roman" w:cs="Times New Roman"/>
          <w:b/>
          <w:sz w:val="24"/>
          <w:szCs w:val="24"/>
        </w:rPr>
      </w:pPr>
      <w:r w:rsidRPr="0057026D">
        <w:rPr>
          <w:rFonts w:ascii="Times New Roman" w:hAnsi="Times New Roman" w:cs="Times New Roman"/>
          <w:b/>
          <w:sz w:val="24"/>
          <w:szCs w:val="24"/>
        </w:rPr>
        <w:t>В с</w:t>
      </w:r>
      <w:r>
        <w:rPr>
          <w:rFonts w:ascii="Times New Roman" w:hAnsi="Times New Roman" w:cs="Times New Roman"/>
          <w:b/>
          <w:sz w:val="24"/>
          <w:szCs w:val="24"/>
        </w:rPr>
        <w:t>татье</w:t>
      </w:r>
      <w:r w:rsidRPr="0057026D">
        <w:rPr>
          <w:rFonts w:ascii="Times New Roman" w:hAnsi="Times New Roman" w:cs="Times New Roman"/>
          <w:b/>
          <w:sz w:val="24"/>
          <w:szCs w:val="24"/>
        </w:rPr>
        <w:t xml:space="preserve"> 24:</w:t>
      </w:r>
    </w:p>
    <w:p w:rsidR="00A045C5" w:rsidRPr="00C608ED" w:rsidRDefault="003B6FE6" w:rsidP="0057026D">
      <w:pPr>
        <w:pStyle w:val="ab"/>
        <w:tabs>
          <w:tab w:val="left" w:pos="993"/>
        </w:tabs>
        <w:ind w:left="709" w:right="-284"/>
        <w:jc w:val="both"/>
        <w:rPr>
          <w:rFonts w:ascii="Times New Roman" w:hAnsi="Times New Roman" w:cs="Times New Roman"/>
          <w:sz w:val="24"/>
          <w:szCs w:val="24"/>
        </w:rPr>
      </w:pPr>
      <w:r>
        <w:rPr>
          <w:rFonts w:ascii="Times New Roman" w:hAnsi="Times New Roman" w:cs="Times New Roman"/>
          <w:sz w:val="24"/>
          <w:szCs w:val="24"/>
        </w:rPr>
        <w:t>9</w:t>
      </w:r>
      <w:r w:rsidR="0057026D" w:rsidRPr="00C608ED">
        <w:rPr>
          <w:rFonts w:ascii="Times New Roman" w:hAnsi="Times New Roman" w:cs="Times New Roman"/>
          <w:sz w:val="24"/>
          <w:szCs w:val="24"/>
        </w:rPr>
        <w:t xml:space="preserve">.1. </w:t>
      </w:r>
      <w:r w:rsidR="00A045C5" w:rsidRPr="00C608ED">
        <w:rPr>
          <w:rFonts w:ascii="Times New Roman" w:hAnsi="Times New Roman" w:cs="Times New Roman"/>
          <w:sz w:val="24"/>
          <w:szCs w:val="24"/>
        </w:rPr>
        <w:t>Часть 4:</w:t>
      </w:r>
    </w:p>
    <w:p w:rsidR="0057026D" w:rsidRPr="00F86518" w:rsidRDefault="002C6048" w:rsidP="0057026D">
      <w:pPr>
        <w:pStyle w:val="ab"/>
        <w:tabs>
          <w:tab w:val="left" w:pos="993"/>
        </w:tabs>
        <w:ind w:left="709" w:right="-284"/>
        <w:jc w:val="both"/>
        <w:rPr>
          <w:rFonts w:ascii="Times New Roman" w:hAnsi="Times New Roman" w:cs="Times New Roman"/>
          <w:sz w:val="24"/>
          <w:szCs w:val="24"/>
        </w:rPr>
      </w:pPr>
      <w:r>
        <w:rPr>
          <w:rFonts w:ascii="Times New Roman" w:hAnsi="Times New Roman" w:cs="Times New Roman"/>
          <w:sz w:val="24"/>
          <w:szCs w:val="24"/>
        </w:rPr>
        <w:t xml:space="preserve">- </w:t>
      </w:r>
      <w:r w:rsidR="00A045C5">
        <w:rPr>
          <w:rFonts w:ascii="Times New Roman" w:hAnsi="Times New Roman" w:cs="Times New Roman"/>
          <w:sz w:val="24"/>
          <w:szCs w:val="24"/>
        </w:rPr>
        <w:t>П</w:t>
      </w:r>
      <w:r w:rsidR="0057026D" w:rsidRPr="00F86518">
        <w:rPr>
          <w:rFonts w:ascii="Times New Roman" w:hAnsi="Times New Roman" w:cs="Times New Roman"/>
          <w:sz w:val="24"/>
          <w:szCs w:val="24"/>
        </w:rPr>
        <w:t>ункт 3 изложен в новой редакции:</w:t>
      </w:r>
    </w:p>
    <w:p w:rsidR="0057026D" w:rsidRDefault="0057026D" w:rsidP="0057026D">
      <w:pPr>
        <w:pStyle w:val="ab"/>
        <w:ind w:right="-284" w:firstLine="709"/>
        <w:jc w:val="both"/>
        <w:rPr>
          <w:rFonts w:ascii="Times New Roman" w:hAnsi="Times New Roman" w:cs="Times New Roman"/>
          <w:sz w:val="24"/>
          <w:szCs w:val="24"/>
        </w:rPr>
      </w:pPr>
      <w:r w:rsidRPr="0057026D">
        <w:rPr>
          <w:rFonts w:ascii="Times New Roman" w:hAnsi="Times New Roman" w:cs="Times New Roman"/>
          <w:b/>
          <w:sz w:val="24"/>
          <w:szCs w:val="24"/>
        </w:rPr>
        <w:t>«</w:t>
      </w:r>
      <w:r w:rsidRPr="0057026D">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r>
        <w:rPr>
          <w:rFonts w:ascii="Times New Roman" w:hAnsi="Times New Roman" w:cs="Times New Roman"/>
          <w:sz w:val="24"/>
          <w:szCs w:val="24"/>
        </w:rPr>
        <w:t>»</w:t>
      </w:r>
      <w:r w:rsidR="00A045C5">
        <w:rPr>
          <w:rFonts w:ascii="Times New Roman" w:hAnsi="Times New Roman" w:cs="Times New Roman"/>
          <w:sz w:val="24"/>
          <w:szCs w:val="24"/>
        </w:rPr>
        <w:t>.</w:t>
      </w:r>
    </w:p>
    <w:p w:rsidR="003B7D1C" w:rsidRDefault="002C6048"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45C5">
        <w:rPr>
          <w:rFonts w:ascii="Times New Roman" w:hAnsi="Times New Roman" w:cs="Times New Roman"/>
          <w:sz w:val="24"/>
          <w:szCs w:val="24"/>
        </w:rPr>
        <w:t>П</w:t>
      </w:r>
      <w:r w:rsidR="003B7D1C">
        <w:rPr>
          <w:rFonts w:ascii="Times New Roman" w:hAnsi="Times New Roman" w:cs="Times New Roman"/>
          <w:sz w:val="24"/>
          <w:szCs w:val="24"/>
        </w:rPr>
        <w:t>ункт 4 исключен.</w:t>
      </w:r>
    </w:p>
    <w:p w:rsidR="003B7D1C" w:rsidRDefault="002C6048"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45C5">
        <w:rPr>
          <w:rFonts w:ascii="Times New Roman" w:hAnsi="Times New Roman" w:cs="Times New Roman"/>
          <w:sz w:val="24"/>
          <w:szCs w:val="24"/>
        </w:rPr>
        <w:t>Пункт 5 считать пунктом 4 изложенным в следующей редакции:</w:t>
      </w:r>
    </w:p>
    <w:p w:rsidR="00A045C5" w:rsidRDefault="00A045C5" w:rsidP="00C608E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045C5">
        <w:rPr>
          <w:rFonts w:ascii="Times New Roman" w:hAnsi="Times New Roman" w:cs="Times New Roman"/>
          <w:sz w:val="24"/>
          <w:szCs w:val="24"/>
        </w:rPr>
        <w:t>сопоставление дополнительных ценовых предложений участников конкурса в электронной форме о снижении цены договора</w:t>
      </w:r>
      <w:r>
        <w:rPr>
          <w:rFonts w:ascii="Times New Roman" w:hAnsi="Times New Roman" w:cs="Times New Roman"/>
          <w:sz w:val="24"/>
          <w:szCs w:val="24"/>
        </w:rPr>
        <w:t>»</w:t>
      </w:r>
      <w:r w:rsidRPr="00A045C5">
        <w:rPr>
          <w:rFonts w:ascii="Times New Roman" w:hAnsi="Times New Roman" w:cs="Times New Roman"/>
          <w:sz w:val="24"/>
          <w:szCs w:val="24"/>
        </w:rPr>
        <w:t>.</w:t>
      </w:r>
    </w:p>
    <w:p w:rsidR="00A045C5" w:rsidRPr="00C608ED" w:rsidRDefault="003B6FE6"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9</w:t>
      </w:r>
      <w:r w:rsidR="00A045C5" w:rsidRPr="00C608ED">
        <w:rPr>
          <w:rFonts w:ascii="Times New Roman" w:hAnsi="Times New Roman" w:cs="Times New Roman"/>
          <w:sz w:val="24"/>
          <w:szCs w:val="24"/>
        </w:rPr>
        <w:t>.2. Часть 5:</w:t>
      </w:r>
    </w:p>
    <w:p w:rsidR="00A045C5" w:rsidRDefault="002C6048"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45C5">
        <w:rPr>
          <w:rFonts w:ascii="Times New Roman" w:hAnsi="Times New Roman" w:cs="Times New Roman"/>
          <w:sz w:val="24"/>
          <w:szCs w:val="24"/>
        </w:rPr>
        <w:t>Пункт 1 изложен в новой редакции:</w:t>
      </w:r>
    </w:p>
    <w:p w:rsidR="00A045C5" w:rsidRDefault="00A045C5"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w:t>
      </w:r>
      <w:r w:rsidRPr="00A045C5">
        <w:rPr>
          <w:rFonts w:ascii="Times New Roman" w:hAnsi="Times New Roman" w:cs="Times New Roman"/>
          <w:sz w:val="24"/>
          <w:szCs w:val="24"/>
        </w:rPr>
        <w:t>1) каждый этап конкурса в электронной форме может быть включен в него однократно</w:t>
      </w:r>
      <w:r>
        <w:rPr>
          <w:rFonts w:ascii="Times New Roman" w:hAnsi="Times New Roman" w:cs="Times New Roman"/>
          <w:sz w:val="24"/>
          <w:szCs w:val="24"/>
        </w:rPr>
        <w:t>».</w:t>
      </w:r>
    </w:p>
    <w:p w:rsidR="00A045C5" w:rsidRDefault="002C6048"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45C5">
        <w:rPr>
          <w:rFonts w:ascii="Times New Roman" w:hAnsi="Times New Roman" w:cs="Times New Roman"/>
          <w:sz w:val="24"/>
          <w:szCs w:val="24"/>
        </w:rPr>
        <w:t>Пункт 3 изложен в новой редакции:</w:t>
      </w:r>
    </w:p>
    <w:p w:rsidR="00A045C5" w:rsidRDefault="00A045C5"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w:t>
      </w:r>
      <w:r w:rsidRPr="00A045C5">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w:t>
      </w:r>
      <w:r>
        <w:rPr>
          <w:rFonts w:ascii="Times New Roman" w:hAnsi="Times New Roman" w:cs="Times New Roman"/>
          <w:sz w:val="24"/>
          <w:szCs w:val="24"/>
        </w:rPr>
        <w:t xml:space="preserve"> в электронной форме».</w:t>
      </w:r>
    </w:p>
    <w:p w:rsidR="00A045C5" w:rsidRDefault="002C6048"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45C5">
        <w:rPr>
          <w:rFonts w:ascii="Times New Roman" w:hAnsi="Times New Roman" w:cs="Times New Roman"/>
          <w:sz w:val="24"/>
          <w:szCs w:val="24"/>
        </w:rPr>
        <w:t>Пункт 6 изложен в новой редакции:</w:t>
      </w:r>
    </w:p>
    <w:p w:rsidR="00A045C5" w:rsidRDefault="00A045C5"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045C5">
        <w:rPr>
          <w:rFonts w:ascii="Times New Roman" w:hAnsi="Times New Roman" w:cs="Times New Roman"/>
          <w:sz w:val="24"/>
          <w:szCs w:val="24"/>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w:t>
      </w:r>
      <w:r>
        <w:rPr>
          <w:rFonts w:ascii="Times New Roman" w:hAnsi="Times New Roman" w:cs="Times New Roman"/>
          <w:sz w:val="24"/>
          <w:szCs w:val="24"/>
        </w:rPr>
        <w:t xml:space="preserve"> № 98-ФЗ «О коммерческой тайне».</w:t>
      </w:r>
    </w:p>
    <w:p w:rsidR="00A045C5" w:rsidRDefault="002C6048"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45C5">
        <w:rPr>
          <w:rFonts w:ascii="Times New Roman" w:hAnsi="Times New Roman" w:cs="Times New Roman"/>
          <w:sz w:val="24"/>
          <w:szCs w:val="24"/>
        </w:rPr>
        <w:t>Пункт 7 изложен в новой редакции:</w:t>
      </w:r>
    </w:p>
    <w:p w:rsidR="00A045C5" w:rsidRDefault="00A045C5"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w:t>
      </w:r>
      <w:r w:rsidRPr="00A045C5">
        <w:rPr>
          <w:rFonts w:ascii="Times New Roman" w:hAnsi="Times New Roman" w:cs="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Pr>
          <w:rFonts w:ascii="Times New Roman" w:hAnsi="Times New Roman" w:cs="Times New Roman"/>
          <w:sz w:val="24"/>
          <w:szCs w:val="24"/>
        </w:rPr>
        <w:t>».</w:t>
      </w:r>
    </w:p>
    <w:p w:rsidR="002C6048" w:rsidRDefault="002C6048" w:rsidP="0057026D">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 Пункт 8 изложен в новой редакции:</w:t>
      </w:r>
    </w:p>
    <w:p w:rsidR="00A045C5" w:rsidRPr="00BF45AF" w:rsidRDefault="002C6048" w:rsidP="002C6048">
      <w:pPr>
        <w:pStyle w:val="ab"/>
        <w:ind w:right="-284" w:firstLine="709"/>
        <w:jc w:val="both"/>
        <w:rPr>
          <w:rFonts w:ascii="Times New Roman" w:hAnsi="Times New Roman" w:cs="Times New Roman"/>
        </w:rPr>
      </w:pPr>
      <w:r>
        <w:rPr>
          <w:rFonts w:ascii="Times New Roman" w:hAnsi="Times New Roman" w:cs="Times New Roman"/>
          <w:sz w:val="24"/>
          <w:szCs w:val="24"/>
        </w:rPr>
        <w:t>«</w:t>
      </w:r>
      <w:r w:rsidRPr="002C6048">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w:t>
      </w:r>
      <w:r w:rsidRPr="00BF45AF">
        <w:rPr>
          <w:rFonts w:ascii="Times New Roman" w:hAnsi="Times New Roman" w:cs="Times New Roman"/>
        </w:rPr>
        <w:t xml:space="preserve">форме и документации о конкурентной закупке до предусмотренных такими извещением и </w:t>
      </w:r>
      <w:r w:rsidRPr="00BF45AF">
        <w:rPr>
          <w:rFonts w:ascii="Times New Roman" w:hAnsi="Times New Roman" w:cs="Times New Roman"/>
        </w:rPr>
        <w:lastRenderedPageBreak/>
        <w:t>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№223-ФЗ для подачи заявки».</w:t>
      </w:r>
    </w:p>
    <w:p w:rsidR="002C6048" w:rsidRPr="00BF45AF" w:rsidRDefault="002C6048" w:rsidP="002C6048">
      <w:pPr>
        <w:pStyle w:val="ab"/>
        <w:ind w:right="-284" w:firstLine="709"/>
        <w:jc w:val="both"/>
        <w:rPr>
          <w:rFonts w:ascii="Times New Roman" w:hAnsi="Times New Roman" w:cs="Times New Roman"/>
        </w:rPr>
      </w:pPr>
      <w:r w:rsidRPr="00BF45AF">
        <w:rPr>
          <w:rFonts w:ascii="Times New Roman" w:hAnsi="Times New Roman" w:cs="Times New Roman"/>
        </w:rPr>
        <w:t>- Пункт 9 исключён.</w:t>
      </w:r>
    </w:p>
    <w:p w:rsidR="002C6048" w:rsidRPr="00BF45AF" w:rsidRDefault="002C6048" w:rsidP="002C6048">
      <w:pPr>
        <w:pStyle w:val="ab"/>
        <w:ind w:right="-284" w:firstLine="709"/>
        <w:jc w:val="both"/>
        <w:rPr>
          <w:rFonts w:ascii="Times New Roman" w:hAnsi="Times New Roman" w:cs="Times New Roman"/>
        </w:rPr>
      </w:pPr>
      <w:r w:rsidRPr="00BF45AF">
        <w:rPr>
          <w:rFonts w:ascii="Times New Roman" w:hAnsi="Times New Roman" w:cs="Times New Roman"/>
        </w:rPr>
        <w:t>-</w:t>
      </w:r>
      <w:r w:rsidR="00C608ED" w:rsidRPr="00BF45AF">
        <w:rPr>
          <w:rFonts w:ascii="Times New Roman" w:hAnsi="Times New Roman" w:cs="Times New Roman"/>
        </w:rPr>
        <w:t xml:space="preserve"> </w:t>
      </w:r>
      <w:r w:rsidRPr="00BF45AF">
        <w:rPr>
          <w:rFonts w:ascii="Times New Roman" w:hAnsi="Times New Roman" w:cs="Times New Roman"/>
        </w:rPr>
        <w:t>Пункт 10 считать пунктом 9 изложенным в следующей редакции:</w:t>
      </w:r>
    </w:p>
    <w:p w:rsidR="002C6048" w:rsidRPr="00BF45AF" w:rsidRDefault="002C6048" w:rsidP="002C6048">
      <w:pPr>
        <w:pStyle w:val="ab"/>
        <w:ind w:right="-284" w:firstLine="709"/>
        <w:jc w:val="both"/>
        <w:rPr>
          <w:rFonts w:ascii="Times New Roman" w:hAnsi="Times New Roman" w:cs="Times New Roman"/>
        </w:rPr>
      </w:pPr>
      <w:r w:rsidRPr="00BF45AF">
        <w:rPr>
          <w:rFonts w:ascii="Times New Roman" w:hAnsi="Times New Roman" w:cs="Times New Roman"/>
        </w:rPr>
        <w:t>«9) если конкурс в электронной форме включает этап, предусмотренный пунктом 4 части 4 настоящей статьи:</w:t>
      </w:r>
    </w:p>
    <w:p w:rsidR="002C6048" w:rsidRPr="00BF45AF" w:rsidRDefault="002C6048" w:rsidP="002C6048">
      <w:pPr>
        <w:pStyle w:val="ab"/>
        <w:ind w:right="-284" w:firstLine="709"/>
        <w:jc w:val="both"/>
        <w:rPr>
          <w:rFonts w:ascii="Times New Roman" w:hAnsi="Times New Roman" w:cs="Times New Roman"/>
        </w:rPr>
      </w:pPr>
      <w:r w:rsidRPr="00BF45AF">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C6048" w:rsidRPr="00BF45AF" w:rsidRDefault="002C6048" w:rsidP="002C6048">
      <w:pPr>
        <w:pStyle w:val="ab"/>
        <w:ind w:right="-284" w:firstLine="709"/>
        <w:jc w:val="both"/>
        <w:rPr>
          <w:rFonts w:ascii="Times New Roman" w:hAnsi="Times New Roman" w:cs="Times New Roman"/>
        </w:rPr>
      </w:pPr>
      <w:r w:rsidRPr="00BF45AF">
        <w:rPr>
          <w:rFonts w:ascii="Times New Roman" w:hAnsi="Times New Roman" w:cs="Times New Roman"/>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3726E" w:rsidRPr="00BF45AF" w:rsidRDefault="002C6048" w:rsidP="00C608ED">
      <w:pPr>
        <w:pStyle w:val="ab"/>
        <w:ind w:right="-284" w:firstLine="709"/>
        <w:jc w:val="both"/>
        <w:rPr>
          <w:rFonts w:ascii="Times New Roman" w:hAnsi="Times New Roman" w:cs="Times New Roman"/>
        </w:rPr>
      </w:pPr>
      <w:r w:rsidRPr="00BF45AF">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7026D" w:rsidRDefault="00A27611" w:rsidP="0083726E">
      <w:pPr>
        <w:pStyle w:val="ab"/>
        <w:ind w:right="-284" w:firstLine="709"/>
        <w:jc w:val="both"/>
        <w:rPr>
          <w:rFonts w:ascii="Times New Roman" w:hAnsi="Times New Roman" w:cs="Times New Roman"/>
          <w:kern w:val="3"/>
          <w:sz w:val="24"/>
          <w:szCs w:val="24"/>
        </w:rPr>
      </w:pPr>
      <w:r>
        <w:rPr>
          <w:rFonts w:ascii="Times New Roman" w:hAnsi="Times New Roman" w:cs="Times New Roman"/>
          <w:sz w:val="26"/>
          <w:szCs w:val="26"/>
        </w:rPr>
        <w:t>9</w:t>
      </w:r>
      <w:r w:rsidR="0083726E">
        <w:rPr>
          <w:rFonts w:ascii="Times New Roman" w:hAnsi="Times New Roman" w:cs="Times New Roman"/>
          <w:sz w:val="26"/>
          <w:szCs w:val="26"/>
        </w:rPr>
        <w:t xml:space="preserve">.3. </w:t>
      </w:r>
      <w:r w:rsidR="002C6048" w:rsidRPr="0083726E">
        <w:rPr>
          <w:rFonts w:ascii="Times New Roman" w:hAnsi="Times New Roman" w:cs="Times New Roman"/>
          <w:kern w:val="3"/>
          <w:sz w:val="24"/>
          <w:szCs w:val="24"/>
        </w:rPr>
        <w:t>Часть 6 исключена.</w:t>
      </w:r>
    </w:p>
    <w:p w:rsidR="002C6048" w:rsidRDefault="00A27611"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83726E">
        <w:rPr>
          <w:rFonts w:ascii="Times New Roman" w:hAnsi="Times New Roman" w:cs="Times New Roman"/>
          <w:kern w:val="3"/>
          <w:sz w:val="24"/>
          <w:szCs w:val="24"/>
        </w:rPr>
        <w:t xml:space="preserve">.4. </w:t>
      </w:r>
      <w:r w:rsidR="002C6048" w:rsidRPr="00C608ED">
        <w:rPr>
          <w:rFonts w:ascii="Times New Roman" w:hAnsi="Times New Roman" w:cs="Times New Roman"/>
          <w:kern w:val="3"/>
          <w:sz w:val="24"/>
          <w:szCs w:val="24"/>
        </w:rPr>
        <w:t>Часть 7 считать частью 6.</w:t>
      </w:r>
    </w:p>
    <w:p w:rsidR="00C608ED" w:rsidRDefault="00A27611"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C608ED">
        <w:rPr>
          <w:rFonts w:ascii="Times New Roman" w:hAnsi="Times New Roman" w:cs="Times New Roman"/>
          <w:kern w:val="3"/>
          <w:sz w:val="24"/>
          <w:szCs w:val="24"/>
        </w:rPr>
        <w:t>.5.</w:t>
      </w:r>
      <w:r w:rsidR="0097278A">
        <w:rPr>
          <w:rFonts w:ascii="Times New Roman" w:hAnsi="Times New Roman" w:cs="Times New Roman"/>
          <w:kern w:val="3"/>
          <w:sz w:val="24"/>
          <w:szCs w:val="24"/>
        </w:rPr>
        <w:t xml:space="preserve"> Добавлены части 6.1 и 6.2.</w:t>
      </w:r>
    </w:p>
    <w:p w:rsidR="0097278A" w:rsidRDefault="00A27611"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97278A">
        <w:rPr>
          <w:rFonts w:ascii="Times New Roman" w:hAnsi="Times New Roman" w:cs="Times New Roman"/>
          <w:kern w:val="3"/>
          <w:sz w:val="24"/>
          <w:szCs w:val="24"/>
        </w:rPr>
        <w:t>.6. Части 8 и 9 исключены.</w:t>
      </w:r>
      <w:r w:rsidR="003B6FE6">
        <w:rPr>
          <w:rFonts w:ascii="Times New Roman" w:hAnsi="Times New Roman" w:cs="Times New Roman"/>
          <w:kern w:val="3"/>
          <w:sz w:val="24"/>
          <w:szCs w:val="24"/>
        </w:rPr>
        <w:t xml:space="preserve"> </w:t>
      </w:r>
    </w:p>
    <w:p w:rsidR="0097278A" w:rsidRDefault="00A27611" w:rsidP="0097278A">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97278A">
        <w:rPr>
          <w:rFonts w:ascii="Times New Roman" w:hAnsi="Times New Roman" w:cs="Times New Roman"/>
          <w:kern w:val="3"/>
          <w:sz w:val="24"/>
          <w:szCs w:val="24"/>
        </w:rPr>
        <w:t>.7. Часть 10 считать частью 7 изложенной в следующей редакции:</w:t>
      </w:r>
    </w:p>
    <w:p w:rsidR="0097278A" w:rsidRPr="0097278A" w:rsidRDefault="0097278A" w:rsidP="0097278A">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 xml:space="preserve">«7. </w:t>
      </w:r>
      <w:r w:rsidRPr="0097278A">
        <w:rPr>
          <w:rFonts w:ascii="Times New Roman" w:hAnsi="Times New Roman" w:cs="Times New Roman"/>
          <w:kern w:val="3"/>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97278A" w:rsidRPr="0097278A" w:rsidRDefault="0097278A" w:rsidP="0097278A">
      <w:pPr>
        <w:pStyle w:val="ab"/>
        <w:ind w:right="-284" w:firstLine="709"/>
        <w:jc w:val="both"/>
        <w:rPr>
          <w:rFonts w:ascii="Times New Roman" w:hAnsi="Times New Roman" w:cs="Times New Roman"/>
          <w:kern w:val="3"/>
          <w:sz w:val="24"/>
          <w:szCs w:val="24"/>
        </w:rPr>
      </w:pPr>
      <w:r w:rsidRPr="0097278A">
        <w:rPr>
          <w:rFonts w:ascii="Times New Roman" w:hAnsi="Times New Roman" w:cs="Times New Roman"/>
          <w:kern w:val="3"/>
          <w:sz w:val="24"/>
          <w:szCs w:val="24"/>
        </w:rPr>
        <w:t>1) требования к проведению такой конкурентной закупки в соответствии Федеральным законом №223-ФЗ;</w:t>
      </w:r>
    </w:p>
    <w:p w:rsidR="0097278A" w:rsidRPr="0097278A" w:rsidRDefault="0097278A" w:rsidP="0097278A">
      <w:pPr>
        <w:pStyle w:val="ab"/>
        <w:ind w:right="-284" w:firstLine="709"/>
        <w:jc w:val="both"/>
        <w:rPr>
          <w:rFonts w:ascii="Times New Roman" w:hAnsi="Times New Roman" w:cs="Times New Roman"/>
          <w:kern w:val="3"/>
          <w:sz w:val="24"/>
          <w:szCs w:val="24"/>
        </w:rPr>
      </w:pPr>
      <w:r w:rsidRPr="0097278A">
        <w:rPr>
          <w:rFonts w:ascii="Times New Roman" w:hAnsi="Times New Roman" w:cs="Times New Roman"/>
          <w:kern w:val="3"/>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7278A" w:rsidRPr="0097278A" w:rsidRDefault="0097278A" w:rsidP="0097278A">
      <w:pPr>
        <w:pStyle w:val="ab"/>
        <w:ind w:right="-284" w:firstLine="709"/>
        <w:jc w:val="both"/>
        <w:rPr>
          <w:rFonts w:ascii="Times New Roman" w:hAnsi="Times New Roman" w:cs="Times New Roman"/>
          <w:kern w:val="3"/>
          <w:sz w:val="24"/>
          <w:szCs w:val="24"/>
        </w:rPr>
      </w:pPr>
      <w:r w:rsidRPr="0097278A">
        <w:rPr>
          <w:rFonts w:ascii="Times New Roman" w:hAnsi="Times New Roman" w:cs="Times New Roman"/>
          <w:kern w:val="3"/>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97278A" w:rsidRDefault="0097278A" w:rsidP="0097278A">
      <w:pPr>
        <w:pStyle w:val="ab"/>
        <w:ind w:right="-284" w:firstLine="709"/>
        <w:jc w:val="both"/>
        <w:rPr>
          <w:rFonts w:ascii="Times New Roman" w:hAnsi="Times New Roman" w:cs="Times New Roman"/>
          <w:kern w:val="3"/>
          <w:sz w:val="24"/>
          <w:szCs w:val="24"/>
        </w:rPr>
      </w:pPr>
      <w:r w:rsidRPr="0097278A">
        <w:rPr>
          <w:rFonts w:ascii="Times New Roman" w:hAnsi="Times New Roman" w:cs="Times New Roman"/>
          <w:kern w:val="3"/>
          <w:sz w:val="24"/>
          <w:szCs w:val="24"/>
        </w:rPr>
        <w:t>4) порядок утраты юридическим лицом статуса оператора электронной площадки для це</w:t>
      </w:r>
      <w:r>
        <w:rPr>
          <w:rFonts w:ascii="Times New Roman" w:hAnsi="Times New Roman" w:cs="Times New Roman"/>
          <w:kern w:val="3"/>
          <w:sz w:val="24"/>
          <w:szCs w:val="24"/>
        </w:rPr>
        <w:t>лей Федерального закона №223-ФЗ»</w:t>
      </w:r>
    </w:p>
    <w:p w:rsidR="005354C4" w:rsidRDefault="00A27611" w:rsidP="0097278A">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97278A">
        <w:rPr>
          <w:rFonts w:ascii="Times New Roman" w:hAnsi="Times New Roman" w:cs="Times New Roman"/>
          <w:kern w:val="3"/>
          <w:sz w:val="24"/>
          <w:szCs w:val="24"/>
        </w:rPr>
        <w:t xml:space="preserve">.8. </w:t>
      </w:r>
      <w:r w:rsidR="005354C4">
        <w:rPr>
          <w:rFonts w:ascii="Times New Roman" w:hAnsi="Times New Roman" w:cs="Times New Roman"/>
          <w:kern w:val="3"/>
          <w:sz w:val="24"/>
          <w:szCs w:val="24"/>
        </w:rPr>
        <w:t>Последующие пункты указаны в порядке нумерации (8-10).</w:t>
      </w:r>
    </w:p>
    <w:p w:rsidR="005354C4" w:rsidRDefault="00A27611" w:rsidP="0097278A">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5354C4">
        <w:rPr>
          <w:rFonts w:ascii="Times New Roman" w:hAnsi="Times New Roman" w:cs="Times New Roman"/>
          <w:kern w:val="3"/>
          <w:sz w:val="24"/>
          <w:szCs w:val="24"/>
        </w:rPr>
        <w:t>.9. Часть 14 исключена.</w:t>
      </w:r>
    </w:p>
    <w:p w:rsidR="002205A7" w:rsidRDefault="00A27611"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5354C4">
        <w:rPr>
          <w:rFonts w:ascii="Times New Roman" w:hAnsi="Times New Roman" w:cs="Times New Roman"/>
          <w:kern w:val="3"/>
          <w:sz w:val="24"/>
          <w:szCs w:val="24"/>
        </w:rPr>
        <w:t xml:space="preserve">.10. Часть 15 считать частью </w:t>
      </w:r>
      <w:r w:rsidR="002205A7">
        <w:rPr>
          <w:rFonts w:ascii="Times New Roman" w:hAnsi="Times New Roman" w:cs="Times New Roman"/>
          <w:kern w:val="3"/>
          <w:sz w:val="24"/>
          <w:szCs w:val="24"/>
        </w:rPr>
        <w:t>11 изложенной в следующей редакции:</w:t>
      </w:r>
    </w:p>
    <w:p w:rsidR="0097278A" w:rsidRDefault="002205A7"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«11</w:t>
      </w:r>
      <w:r w:rsidRPr="002205A7">
        <w:rPr>
          <w:rFonts w:ascii="Times New Roman" w:hAnsi="Times New Roman" w:cs="Times New Roman"/>
          <w:kern w:val="3"/>
          <w:sz w:val="24"/>
          <w:szCs w:val="24"/>
        </w:rPr>
        <w:t xml:space="preserve">. В течение 1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1 (одного) часа. </w:t>
      </w:r>
      <w:r w:rsidRPr="002205A7">
        <w:rPr>
          <w:rFonts w:ascii="Times New Roman" w:hAnsi="Times New Roman" w:cs="Times New Roman"/>
          <w:kern w:val="3"/>
          <w:sz w:val="24"/>
          <w:szCs w:val="24"/>
        </w:rPr>
        <w:lastRenderedPageBreak/>
        <w:t>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Pr>
          <w:rFonts w:ascii="Times New Roman" w:hAnsi="Times New Roman" w:cs="Times New Roman"/>
          <w:kern w:val="3"/>
          <w:sz w:val="24"/>
          <w:szCs w:val="24"/>
        </w:rPr>
        <w:t>»</w:t>
      </w:r>
      <w:r w:rsidRPr="002205A7">
        <w:rPr>
          <w:rFonts w:ascii="Times New Roman" w:hAnsi="Times New Roman" w:cs="Times New Roman"/>
          <w:kern w:val="3"/>
          <w:sz w:val="24"/>
          <w:szCs w:val="24"/>
        </w:rPr>
        <w:t>.</w:t>
      </w:r>
    </w:p>
    <w:p w:rsidR="002205A7" w:rsidRDefault="00A27611"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2205A7">
        <w:rPr>
          <w:rFonts w:ascii="Times New Roman" w:hAnsi="Times New Roman" w:cs="Times New Roman"/>
          <w:kern w:val="3"/>
          <w:sz w:val="24"/>
          <w:szCs w:val="24"/>
        </w:rPr>
        <w:t>.11. Часть 16 считать</w:t>
      </w:r>
      <w:r w:rsidR="00F940F7">
        <w:rPr>
          <w:rFonts w:ascii="Times New Roman" w:hAnsi="Times New Roman" w:cs="Times New Roman"/>
          <w:kern w:val="3"/>
          <w:sz w:val="24"/>
          <w:szCs w:val="24"/>
        </w:rPr>
        <w:t xml:space="preserve"> (стала)</w:t>
      </w:r>
      <w:r w:rsidR="002205A7">
        <w:rPr>
          <w:rFonts w:ascii="Times New Roman" w:hAnsi="Times New Roman" w:cs="Times New Roman"/>
          <w:kern w:val="3"/>
          <w:sz w:val="24"/>
          <w:szCs w:val="24"/>
        </w:rPr>
        <w:t xml:space="preserve"> частью 12 и последующие части </w:t>
      </w:r>
      <w:r w:rsidR="00555441">
        <w:rPr>
          <w:rFonts w:ascii="Times New Roman" w:hAnsi="Times New Roman" w:cs="Times New Roman"/>
          <w:kern w:val="3"/>
          <w:sz w:val="24"/>
          <w:szCs w:val="24"/>
        </w:rPr>
        <w:t>указаны</w:t>
      </w:r>
      <w:r w:rsidR="002205A7">
        <w:rPr>
          <w:rFonts w:ascii="Times New Roman" w:hAnsi="Times New Roman" w:cs="Times New Roman"/>
          <w:kern w:val="3"/>
          <w:sz w:val="24"/>
          <w:szCs w:val="24"/>
        </w:rPr>
        <w:t xml:space="preserve"> в порядке нумерации (13,14)</w:t>
      </w:r>
    </w:p>
    <w:p w:rsidR="002205A7" w:rsidRDefault="00A27611"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2205A7">
        <w:rPr>
          <w:rFonts w:ascii="Times New Roman" w:hAnsi="Times New Roman" w:cs="Times New Roman"/>
          <w:kern w:val="3"/>
          <w:sz w:val="24"/>
          <w:szCs w:val="24"/>
        </w:rPr>
        <w:t xml:space="preserve">.12. В части 12 </w:t>
      </w:r>
      <w:r w:rsidR="00555441">
        <w:rPr>
          <w:rFonts w:ascii="Times New Roman" w:hAnsi="Times New Roman" w:cs="Times New Roman"/>
          <w:kern w:val="3"/>
          <w:sz w:val="24"/>
          <w:szCs w:val="24"/>
        </w:rPr>
        <w:t>цифра</w:t>
      </w:r>
      <w:r w:rsidR="002205A7">
        <w:rPr>
          <w:rFonts w:ascii="Times New Roman" w:hAnsi="Times New Roman" w:cs="Times New Roman"/>
          <w:kern w:val="3"/>
          <w:sz w:val="24"/>
          <w:szCs w:val="24"/>
        </w:rPr>
        <w:t xml:space="preserve"> «15» </w:t>
      </w:r>
      <w:r w:rsidR="00555441">
        <w:rPr>
          <w:rFonts w:ascii="Times New Roman" w:hAnsi="Times New Roman" w:cs="Times New Roman"/>
          <w:kern w:val="3"/>
          <w:sz w:val="24"/>
          <w:szCs w:val="24"/>
        </w:rPr>
        <w:t>заменена</w:t>
      </w:r>
      <w:r w:rsidR="002205A7">
        <w:rPr>
          <w:rFonts w:ascii="Times New Roman" w:hAnsi="Times New Roman" w:cs="Times New Roman"/>
          <w:kern w:val="3"/>
          <w:sz w:val="24"/>
          <w:szCs w:val="24"/>
        </w:rPr>
        <w:t xml:space="preserve"> на «11».</w:t>
      </w:r>
    </w:p>
    <w:p w:rsidR="00555441" w:rsidRDefault="00A27611" w:rsidP="00C608ED">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2205A7">
        <w:rPr>
          <w:rFonts w:ascii="Times New Roman" w:hAnsi="Times New Roman" w:cs="Times New Roman"/>
          <w:kern w:val="3"/>
          <w:sz w:val="24"/>
          <w:szCs w:val="24"/>
        </w:rPr>
        <w:t xml:space="preserve">.13.  </w:t>
      </w:r>
      <w:r w:rsidR="008A223B">
        <w:rPr>
          <w:rFonts w:ascii="Times New Roman" w:hAnsi="Times New Roman" w:cs="Times New Roman"/>
          <w:kern w:val="3"/>
          <w:sz w:val="24"/>
          <w:szCs w:val="24"/>
        </w:rPr>
        <w:t>Части 19 и 20 исключены и вместо исключенных частей д</w:t>
      </w:r>
      <w:r w:rsidR="009078E3">
        <w:rPr>
          <w:rFonts w:ascii="Times New Roman" w:hAnsi="Times New Roman" w:cs="Times New Roman"/>
          <w:kern w:val="3"/>
          <w:sz w:val="24"/>
          <w:szCs w:val="24"/>
        </w:rPr>
        <w:t>обавлены новые части</w:t>
      </w:r>
      <w:r w:rsidR="008A223B">
        <w:rPr>
          <w:rFonts w:ascii="Times New Roman" w:hAnsi="Times New Roman" w:cs="Times New Roman"/>
          <w:kern w:val="3"/>
          <w:sz w:val="24"/>
          <w:szCs w:val="24"/>
        </w:rPr>
        <w:t xml:space="preserve"> (в порядке нумерации 15-22)</w:t>
      </w:r>
      <w:r w:rsidR="009078E3">
        <w:rPr>
          <w:rFonts w:ascii="Times New Roman" w:hAnsi="Times New Roman" w:cs="Times New Roman"/>
          <w:kern w:val="3"/>
          <w:sz w:val="24"/>
          <w:szCs w:val="24"/>
        </w:rPr>
        <w:t xml:space="preserve">, </w:t>
      </w:r>
      <w:r w:rsidR="008A223B">
        <w:rPr>
          <w:rFonts w:ascii="Times New Roman" w:hAnsi="Times New Roman" w:cs="Times New Roman"/>
          <w:kern w:val="3"/>
          <w:sz w:val="24"/>
          <w:szCs w:val="24"/>
        </w:rPr>
        <w:t xml:space="preserve">изложенные </w:t>
      </w:r>
      <w:r w:rsidR="009078E3">
        <w:rPr>
          <w:rFonts w:ascii="Times New Roman" w:hAnsi="Times New Roman" w:cs="Times New Roman"/>
          <w:kern w:val="3"/>
          <w:sz w:val="24"/>
          <w:szCs w:val="24"/>
        </w:rPr>
        <w:t>в следующей редакции:</w:t>
      </w:r>
    </w:p>
    <w:p w:rsidR="008A223B" w:rsidRPr="008A223B" w:rsidRDefault="009078E3"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kern w:val="3"/>
          <w:sz w:val="24"/>
          <w:szCs w:val="24"/>
        </w:rPr>
        <w:t>«</w:t>
      </w:r>
      <w:r w:rsidR="008A223B" w:rsidRPr="008A223B">
        <w:rPr>
          <w:rFonts w:ascii="Times New Roman" w:hAnsi="Times New Roman" w:cs="Times New Roman"/>
          <w:bCs/>
          <w:sz w:val="24"/>
          <w:szCs w:val="24"/>
        </w:rPr>
        <w:t>15. В документации о конкурентной закупке Заказчик вправе установить обязанность представления следующих информации и документов:</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а) индивидуальным предпринимателем, если участником такой закупки является индивидуальный предприниматель;</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8A223B">
          <w:rPr>
            <w:rFonts w:ascii="Times New Roman" w:hAnsi="Times New Roman" w:cs="Times New Roman"/>
            <w:bCs/>
            <w:sz w:val="24"/>
            <w:szCs w:val="24"/>
          </w:rPr>
          <w:t>подпунктом «е» пункта 9</w:t>
        </w:r>
      </w:hyperlink>
      <w:r w:rsidRPr="008A223B">
        <w:rPr>
          <w:rFonts w:ascii="Times New Roman" w:hAnsi="Times New Roman" w:cs="Times New Roman"/>
          <w:bCs/>
          <w:sz w:val="24"/>
          <w:szCs w:val="24"/>
        </w:rPr>
        <w:t xml:space="preserve"> настоящей части;</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w:t>
      </w:r>
      <w:r w:rsidRPr="008A223B">
        <w:rPr>
          <w:rFonts w:ascii="Times New Roman" w:hAnsi="Times New Roman" w:cs="Times New Roman"/>
          <w:bCs/>
          <w:sz w:val="24"/>
          <w:szCs w:val="24"/>
        </w:rPr>
        <w:lastRenderedPageBreak/>
        <w:t>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9" w:history="1">
        <w:r w:rsidRPr="008A223B">
          <w:rPr>
            <w:rFonts w:ascii="Times New Roman" w:hAnsi="Times New Roman" w:cs="Times New Roman"/>
            <w:bCs/>
            <w:sz w:val="24"/>
            <w:szCs w:val="24"/>
          </w:rPr>
          <w:t>Кодексом</w:t>
        </w:r>
      </w:hyperlink>
      <w:r w:rsidRPr="008A223B">
        <w:rPr>
          <w:rFonts w:ascii="Times New Roman" w:hAnsi="Times New Roman" w:cs="Times New Roman"/>
          <w:bCs/>
          <w:sz w:val="24"/>
          <w:szCs w:val="24"/>
        </w:rPr>
        <w:t xml:space="preserve"> Российской Федерации об административных правонарушениях;</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A223B">
          <w:rPr>
            <w:rFonts w:ascii="Times New Roman" w:hAnsi="Times New Roman" w:cs="Times New Roman"/>
            <w:bCs/>
            <w:sz w:val="24"/>
            <w:szCs w:val="24"/>
          </w:rPr>
          <w:t>законодательством</w:t>
        </w:r>
      </w:hyperlink>
      <w:r w:rsidRPr="008A223B">
        <w:rPr>
          <w:rFonts w:ascii="Times New Roman" w:hAnsi="Times New Roman" w:cs="Times New Roman"/>
          <w:b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8A223B">
          <w:rPr>
            <w:rFonts w:ascii="Times New Roman" w:hAnsi="Times New Roman" w:cs="Times New Roman"/>
            <w:bCs/>
            <w:sz w:val="24"/>
            <w:szCs w:val="24"/>
          </w:rPr>
          <w:t>законодательством</w:t>
        </w:r>
      </w:hyperlink>
      <w:r w:rsidRPr="008A223B">
        <w:rPr>
          <w:rFonts w:ascii="Times New Roman" w:hAnsi="Times New Roman" w:cs="Times New Roman"/>
          <w:b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A223B" w:rsidRPr="008A223B" w:rsidRDefault="008A223B" w:rsidP="008A223B">
      <w:pPr>
        <w:autoSpaceDE w:val="0"/>
        <w:autoSpaceDN w:val="0"/>
        <w:adjustRightInd w:val="0"/>
        <w:spacing w:after="0" w:line="240" w:lineRule="auto"/>
        <w:ind w:firstLine="540"/>
        <w:jc w:val="both"/>
        <w:rPr>
          <w:rFonts w:ascii="Times New Roman" w:hAnsi="Times New Roman" w:cs="Times New Roman"/>
          <w:bCs/>
          <w:sz w:val="24"/>
          <w:szCs w:val="24"/>
        </w:rPr>
      </w:pPr>
      <w:r w:rsidRPr="008A223B">
        <w:rPr>
          <w:rFonts w:ascii="Times New Roman" w:hAnsi="Times New Roman" w:cs="Times New Roman"/>
          <w:bCs/>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8A223B">
          <w:rPr>
            <w:rFonts w:ascii="Times New Roman" w:hAnsi="Times New Roman" w:cs="Times New Roman"/>
            <w:bCs/>
            <w:sz w:val="24"/>
            <w:szCs w:val="24"/>
          </w:rPr>
          <w:t>статьями 289</w:t>
        </w:r>
      </w:hyperlink>
      <w:r w:rsidRPr="008A223B">
        <w:rPr>
          <w:rFonts w:ascii="Times New Roman" w:hAnsi="Times New Roman" w:cs="Times New Roman"/>
          <w:bCs/>
          <w:sz w:val="24"/>
          <w:szCs w:val="24"/>
        </w:rPr>
        <w:t xml:space="preserve">, </w:t>
      </w:r>
      <w:hyperlink r:id="rId13" w:history="1">
        <w:r w:rsidRPr="008A223B">
          <w:rPr>
            <w:rFonts w:ascii="Times New Roman" w:hAnsi="Times New Roman" w:cs="Times New Roman"/>
            <w:bCs/>
            <w:sz w:val="24"/>
            <w:szCs w:val="24"/>
          </w:rPr>
          <w:t>290</w:t>
        </w:r>
      </w:hyperlink>
      <w:r w:rsidRPr="008A223B">
        <w:rPr>
          <w:rFonts w:ascii="Times New Roman" w:hAnsi="Times New Roman" w:cs="Times New Roman"/>
          <w:bCs/>
          <w:sz w:val="24"/>
          <w:szCs w:val="24"/>
        </w:rPr>
        <w:t xml:space="preserve">, </w:t>
      </w:r>
      <w:hyperlink r:id="rId14" w:history="1">
        <w:r w:rsidRPr="008A223B">
          <w:rPr>
            <w:rFonts w:ascii="Times New Roman" w:hAnsi="Times New Roman" w:cs="Times New Roman"/>
            <w:bCs/>
            <w:sz w:val="24"/>
            <w:szCs w:val="24"/>
          </w:rPr>
          <w:t>291</w:t>
        </w:r>
      </w:hyperlink>
      <w:r w:rsidRPr="008A223B">
        <w:rPr>
          <w:rFonts w:ascii="Times New Roman" w:hAnsi="Times New Roman" w:cs="Times New Roman"/>
          <w:bCs/>
          <w:sz w:val="24"/>
          <w:szCs w:val="24"/>
        </w:rPr>
        <w:t xml:space="preserve">, </w:t>
      </w:r>
      <w:hyperlink r:id="rId15" w:history="1">
        <w:r w:rsidRPr="008A223B">
          <w:rPr>
            <w:rFonts w:ascii="Times New Roman" w:hAnsi="Times New Roman" w:cs="Times New Roman"/>
            <w:bCs/>
            <w:sz w:val="24"/>
            <w:szCs w:val="24"/>
          </w:rPr>
          <w:t>291.1</w:t>
        </w:r>
      </w:hyperlink>
      <w:r w:rsidRPr="008A223B">
        <w:rPr>
          <w:rFonts w:ascii="Times New Roman" w:hAnsi="Times New Roman" w:cs="Times New Roman"/>
          <w:bCs/>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8A223B">
        <w:rPr>
          <w:rFonts w:ascii="Times New Roman" w:hAnsi="Times New Roman" w:cs="Times New Roman"/>
          <w:bCs/>
          <w:sz w:val="24"/>
          <w:szCs w:val="24"/>
        </w:rPr>
        <w:lastRenderedPageBreak/>
        <w:t>предметом осуществляемой закупки, и административного наказания в виде дисквалификации;</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8A223B">
          <w:rPr>
            <w:rFonts w:ascii="Times New Roman" w:hAnsi="Times New Roman" w:cs="Times New Roman"/>
            <w:bCs/>
            <w:sz w:val="24"/>
            <w:szCs w:val="24"/>
          </w:rPr>
          <w:t>статьей 19.28</w:t>
        </w:r>
      </w:hyperlink>
      <w:r w:rsidRPr="008A223B">
        <w:rPr>
          <w:rFonts w:ascii="Times New Roman" w:hAnsi="Times New Roman" w:cs="Times New Roman"/>
          <w:bCs/>
          <w:sz w:val="24"/>
          <w:szCs w:val="24"/>
        </w:rPr>
        <w:t xml:space="preserve"> Кодекса Российской Федерации об административных правонарушениях;</w:t>
      </w:r>
      <w:bookmarkStart w:id="1" w:name="Par19"/>
      <w:bookmarkEnd w:id="1"/>
    </w:p>
    <w:p w:rsidR="008A223B" w:rsidRPr="008A223B" w:rsidRDefault="008A223B" w:rsidP="008A223B">
      <w:pPr>
        <w:autoSpaceDE w:val="0"/>
        <w:autoSpaceDN w:val="0"/>
        <w:adjustRightInd w:val="0"/>
        <w:spacing w:after="0" w:line="240" w:lineRule="auto"/>
        <w:ind w:firstLine="540"/>
        <w:jc w:val="both"/>
        <w:rPr>
          <w:rFonts w:ascii="Times New Roman" w:hAnsi="Times New Roman" w:cs="Times New Roman"/>
          <w:bCs/>
          <w:sz w:val="24"/>
          <w:szCs w:val="24"/>
        </w:rPr>
      </w:pPr>
      <w:r w:rsidRPr="008A223B">
        <w:rPr>
          <w:rFonts w:ascii="Times New Roman" w:hAnsi="Times New Roman" w:cs="Times New Roman"/>
          <w:bCs/>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A223B" w:rsidRPr="008A223B" w:rsidRDefault="008A223B" w:rsidP="008A223B">
      <w:pPr>
        <w:autoSpaceDE w:val="0"/>
        <w:autoSpaceDN w:val="0"/>
        <w:adjustRightInd w:val="0"/>
        <w:spacing w:after="0" w:line="240" w:lineRule="auto"/>
        <w:ind w:firstLine="540"/>
        <w:jc w:val="both"/>
        <w:rPr>
          <w:rFonts w:ascii="Times New Roman" w:hAnsi="Times New Roman" w:cs="Times New Roman"/>
          <w:bCs/>
          <w:sz w:val="24"/>
          <w:szCs w:val="24"/>
        </w:rPr>
      </w:pPr>
      <w:r w:rsidRPr="008A223B">
        <w:rPr>
          <w:rFonts w:ascii="Times New Roman" w:hAnsi="Times New Roman" w:cs="Times New Roman"/>
          <w:bCs/>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A223B" w:rsidRPr="008A223B" w:rsidRDefault="008A223B" w:rsidP="008A223B">
      <w:pPr>
        <w:autoSpaceDE w:val="0"/>
        <w:autoSpaceDN w:val="0"/>
        <w:adjustRightInd w:val="0"/>
        <w:spacing w:after="0" w:line="240" w:lineRule="auto"/>
        <w:ind w:firstLine="540"/>
        <w:jc w:val="both"/>
        <w:rPr>
          <w:rFonts w:ascii="Times New Roman" w:hAnsi="Times New Roman" w:cs="Times New Roman"/>
          <w:bCs/>
          <w:sz w:val="24"/>
          <w:szCs w:val="24"/>
        </w:rPr>
      </w:pPr>
      <w:r w:rsidRPr="008A223B">
        <w:rPr>
          <w:rFonts w:ascii="Times New Roman" w:hAnsi="Times New Roman" w:cs="Times New Roman"/>
          <w:bCs/>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7" w:history="1">
        <w:r w:rsidRPr="008A223B">
          <w:rPr>
            <w:rFonts w:ascii="Times New Roman" w:hAnsi="Times New Roman" w:cs="Times New Roman"/>
            <w:bCs/>
            <w:sz w:val="24"/>
            <w:szCs w:val="24"/>
          </w:rPr>
          <w:t>пунктом 1 части 8 статьи 3</w:t>
        </w:r>
      </w:hyperlink>
      <w:r w:rsidRPr="008A223B">
        <w:rPr>
          <w:rFonts w:ascii="Times New Roman" w:hAnsi="Times New Roman" w:cs="Times New Roman"/>
          <w:bCs/>
          <w:sz w:val="24"/>
          <w:szCs w:val="24"/>
        </w:rPr>
        <w:t xml:space="preserve"> Федерального закона №223-ФЗ;</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sz w:val="24"/>
          <w:szCs w:val="24"/>
        </w:rPr>
      </w:pPr>
      <w:r w:rsidRPr="008A223B">
        <w:rPr>
          <w:rFonts w:ascii="Times New Roman" w:hAnsi="Times New Roman" w:cs="Times New Roman"/>
          <w:bCs/>
          <w:sz w:val="24"/>
          <w:szCs w:val="24"/>
        </w:rPr>
        <w:t xml:space="preserve">16. </w:t>
      </w:r>
      <w:r w:rsidRPr="008A223B">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sz w:val="24"/>
          <w:szCs w:val="24"/>
        </w:rPr>
      </w:pPr>
      <w:r w:rsidRPr="008A223B">
        <w:rPr>
          <w:rFonts w:ascii="Times New Roman" w:hAnsi="Times New Roman" w:cs="Times New Roman"/>
          <w:sz w:val="24"/>
          <w:szCs w:val="24"/>
        </w:rPr>
        <w:t>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15 и 16 настоящей статьи.</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sz w:val="24"/>
          <w:szCs w:val="24"/>
        </w:rPr>
      </w:pPr>
      <w:r w:rsidRPr="008A223B">
        <w:rPr>
          <w:rFonts w:ascii="Times New Roman" w:hAnsi="Times New Roman" w:cs="Times New Roman"/>
          <w:sz w:val="24"/>
          <w:szCs w:val="24"/>
        </w:rPr>
        <w:lastRenderedPageBreak/>
        <w:t>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16 настоящей статьи, не допускается.</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15, а также частью 16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15, а также частью 16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15 настоящей статьи.</w:t>
      </w:r>
    </w:p>
    <w:p w:rsidR="008A223B" w:rsidRPr="008A223B" w:rsidRDefault="008A223B" w:rsidP="008A223B">
      <w:pPr>
        <w:autoSpaceDE w:val="0"/>
        <w:autoSpaceDN w:val="0"/>
        <w:adjustRightInd w:val="0"/>
        <w:spacing w:after="0" w:line="240" w:lineRule="auto"/>
        <w:ind w:firstLine="709"/>
        <w:jc w:val="both"/>
        <w:rPr>
          <w:rFonts w:ascii="Times New Roman" w:hAnsi="Times New Roman" w:cs="Times New Roman"/>
          <w:bCs/>
          <w:sz w:val="24"/>
          <w:szCs w:val="24"/>
        </w:rPr>
      </w:pPr>
      <w:r w:rsidRPr="008A223B">
        <w:rPr>
          <w:rFonts w:ascii="Times New Roman" w:hAnsi="Times New Roman" w:cs="Times New Roman"/>
          <w:bCs/>
          <w:sz w:val="24"/>
          <w:szCs w:val="24"/>
        </w:rPr>
        <w:t xml:space="preserve">20. </w:t>
      </w:r>
      <w:r w:rsidRPr="008A223B">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8" w:history="1">
        <w:r w:rsidRPr="008A223B">
          <w:rPr>
            <w:rFonts w:ascii="Times New Roman" w:hAnsi="Times New Roman" w:cs="Times New Roman"/>
            <w:sz w:val="24"/>
            <w:szCs w:val="24"/>
          </w:rPr>
          <w:t>пунктом 10 части 15</w:t>
        </w:r>
      </w:hyperlink>
      <w:r w:rsidRPr="008A223B">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hyperlink r:id="rId19" w:history="1">
        <w:r w:rsidRPr="008A223B">
          <w:rPr>
            <w:rFonts w:ascii="Times New Roman" w:hAnsi="Times New Roman" w:cs="Times New Roman"/>
            <w:sz w:val="24"/>
            <w:szCs w:val="24"/>
          </w:rPr>
          <w:t>пунктами 1</w:t>
        </w:r>
      </w:hyperlink>
      <w:r w:rsidRPr="008A223B">
        <w:rPr>
          <w:rFonts w:ascii="Times New Roman" w:hAnsi="Times New Roman" w:cs="Times New Roman"/>
          <w:sz w:val="24"/>
          <w:szCs w:val="24"/>
        </w:rPr>
        <w:t xml:space="preserve"> - </w:t>
      </w:r>
      <w:hyperlink r:id="rId20" w:history="1">
        <w:r w:rsidRPr="008A223B">
          <w:rPr>
            <w:rFonts w:ascii="Times New Roman" w:hAnsi="Times New Roman" w:cs="Times New Roman"/>
            <w:sz w:val="24"/>
            <w:szCs w:val="24"/>
          </w:rPr>
          <w:t>9</w:t>
        </w:r>
      </w:hyperlink>
      <w:r w:rsidRPr="008A223B">
        <w:rPr>
          <w:rFonts w:ascii="Times New Roman" w:hAnsi="Times New Roman" w:cs="Times New Roman"/>
          <w:sz w:val="24"/>
          <w:szCs w:val="24"/>
        </w:rPr>
        <w:t xml:space="preserve">, </w:t>
      </w:r>
      <w:hyperlink r:id="rId21" w:history="1">
        <w:r w:rsidRPr="008A223B">
          <w:rPr>
            <w:rFonts w:ascii="Times New Roman" w:hAnsi="Times New Roman" w:cs="Times New Roman"/>
            <w:sz w:val="24"/>
            <w:szCs w:val="24"/>
          </w:rPr>
          <w:t>11</w:t>
        </w:r>
      </w:hyperlink>
      <w:r w:rsidRPr="008A223B">
        <w:rPr>
          <w:rFonts w:ascii="Times New Roman" w:hAnsi="Times New Roman" w:cs="Times New Roman"/>
          <w:sz w:val="24"/>
          <w:szCs w:val="24"/>
        </w:rPr>
        <w:t xml:space="preserve"> и </w:t>
      </w:r>
      <w:hyperlink r:id="rId22" w:history="1">
        <w:r w:rsidRPr="008A223B">
          <w:rPr>
            <w:rFonts w:ascii="Times New Roman" w:hAnsi="Times New Roman" w:cs="Times New Roman"/>
            <w:sz w:val="24"/>
            <w:szCs w:val="24"/>
          </w:rPr>
          <w:t>12 части 15</w:t>
        </w:r>
      </w:hyperlink>
      <w:r w:rsidRPr="008A223B">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23" w:history="1">
        <w:r w:rsidRPr="008A223B">
          <w:rPr>
            <w:rFonts w:ascii="Times New Roman" w:hAnsi="Times New Roman" w:cs="Times New Roman"/>
            <w:sz w:val="24"/>
            <w:szCs w:val="24"/>
          </w:rPr>
          <w:t>частью 15</w:t>
        </w:r>
      </w:hyperlink>
      <w:r w:rsidRPr="008A223B">
        <w:rPr>
          <w:rFonts w:ascii="Times New Roman" w:hAnsi="Times New Roman" w:cs="Times New Roman"/>
          <w:sz w:val="24"/>
          <w:szCs w:val="24"/>
        </w:rPr>
        <w:t xml:space="preserve"> настоящей статьи.</w:t>
      </w:r>
    </w:p>
    <w:p w:rsidR="008A223B" w:rsidRPr="008A223B" w:rsidRDefault="008A223B" w:rsidP="008A223B">
      <w:pPr>
        <w:pStyle w:val="ab"/>
        <w:ind w:right="-284" w:firstLine="709"/>
        <w:jc w:val="both"/>
        <w:rPr>
          <w:rFonts w:ascii="Times New Roman" w:hAnsi="Times New Roman" w:cs="Times New Roman"/>
          <w:sz w:val="24"/>
          <w:szCs w:val="24"/>
        </w:rPr>
      </w:pPr>
      <w:r w:rsidRPr="008A223B">
        <w:rPr>
          <w:rFonts w:ascii="Times New Roman" w:hAnsi="Times New Roman" w:cs="Times New Roman"/>
          <w:sz w:val="24"/>
          <w:szCs w:val="24"/>
        </w:rPr>
        <w:t>21. Заявка на участие в запросе котировок в электронной форме должна содержать информацию и документы, предусмотренные частью 15 настоящей статьи, в случае установления заказчиком обязанности их представления.</w:t>
      </w:r>
    </w:p>
    <w:p w:rsidR="008A223B" w:rsidRDefault="008A223B" w:rsidP="008A223B">
      <w:pPr>
        <w:pStyle w:val="ab"/>
        <w:ind w:right="-284" w:firstLine="709"/>
        <w:jc w:val="both"/>
        <w:rPr>
          <w:rFonts w:ascii="Times New Roman" w:hAnsi="Times New Roman" w:cs="Times New Roman"/>
          <w:sz w:val="24"/>
          <w:szCs w:val="24"/>
        </w:rPr>
      </w:pPr>
      <w:r w:rsidRPr="008A223B">
        <w:rPr>
          <w:rFonts w:ascii="Times New Roman" w:hAnsi="Times New Roman" w:cs="Times New Roman"/>
          <w:sz w:val="24"/>
          <w:szCs w:val="24"/>
        </w:rPr>
        <w:t>22. Декларация, предусмотренная пунктом 9 части 15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15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14 настоящей статьи</w:t>
      </w:r>
      <w:r>
        <w:rPr>
          <w:rFonts w:ascii="Times New Roman" w:hAnsi="Times New Roman" w:cs="Times New Roman"/>
          <w:sz w:val="24"/>
          <w:szCs w:val="24"/>
        </w:rPr>
        <w:t>»</w:t>
      </w:r>
      <w:r w:rsidRPr="008A223B">
        <w:rPr>
          <w:rFonts w:ascii="Times New Roman" w:hAnsi="Times New Roman" w:cs="Times New Roman"/>
          <w:sz w:val="24"/>
          <w:szCs w:val="24"/>
        </w:rPr>
        <w:t>.</w:t>
      </w:r>
    </w:p>
    <w:p w:rsidR="00BC1A4F" w:rsidRDefault="00A27611" w:rsidP="008A223B">
      <w:pPr>
        <w:pStyle w:val="ab"/>
        <w:ind w:right="-284" w:firstLine="709"/>
        <w:jc w:val="both"/>
        <w:rPr>
          <w:rFonts w:ascii="Times New Roman" w:hAnsi="Times New Roman" w:cs="Times New Roman"/>
          <w:kern w:val="3"/>
          <w:sz w:val="24"/>
          <w:szCs w:val="24"/>
        </w:rPr>
      </w:pPr>
      <w:r>
        <w:rPr>
          <w:rFonts w:ascii="Times New Roman" w:hAnsi="Times New Roman" w:cs="Times New Roman"/>
          <w:sz w:val="24"/>
          <w:szCs w:val="24"/>
        </w:rPr>
        <w:t>9</w:t>
      </w:r>
      <w:r w:rsidR="008A223B">
        <w:rPr>
          <w:rFonts w:ascii="Times New Roman" w:hAnsi="Times New Roman" w:cs="Times New Roman"/>
          <w:sz w:val="24"/>
          <w:szCs w:val="24"/>
        </w:rPr>
        <w:t xml:space="preserve">.14. </w:t>
      </w:r>
      <w:r w:rsidR="008A223B">
        <w:rPr>
          <w:rFonts w:ascii="Times New Roman" w:hAnsi="Times New Roman" w:cs="Times New Roman"/>
          <w:kern w:val="3"/>
          <w:sz w:val="24"/>
          <w:szCs w:val="24"/>
        </w:rPr>
        <w:t>Часть 21 считать частью 23 изложенной в новой редакции:</w:t>
      </w:r>
    </w:p>
    <w:p w:rsidR="008A223B" w:rsidRDefault="008A223B" w:rsidP="008A223B">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w:t>
      </w:r>
      <w:r w:rsidR="008367D7" w:rsidRPr="008367D7">
        <w:rPr>
          <w:rFonts w:ascii="Times New Roman" w:hAnsi="Times New Roman" w:cs="Times New Roman"/>
          <w:kern w:val="3"/>
          <w:sz w:val="24"/>
          <w:szCs w:val="24"/>
        </w:rPr>
        <w:t>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w:t>
      </w:r>
      <w:r w:rsidR="008367D7">
        <w:rPr>
          <w:rFonts w:ascii="Times New Roman" w:hAnsi="Times New Roman" w:cs="Times New Roman"/>
          <w:kern w:val="3"/>
          <w:sz w:val="24"/>
          <w:szCs w:val="24"/>
        </w:rPr>
        <w:t>нная заявка подлежит отклонению».</w:t>
      </w:r>
    </w:p>
    <w:p w:rsidR="008367D7" w:rsidRDefault="00A27611" w:rsidP="008A223B">
      <w:pPr>
        <w:pStyle w:val="ab"/>
        <w:ind w:right="-284" w:firstLine="709"/>
        <w:jc w:val="both"/>
        <w:rPr>
          <w:rFonts w:ascii="Times New Roman" w:hAnsi="Times New Roman" w:cs="Times New Roman"/>
          <w:kern w:val="3"/>
          <w:sz w:val="24"/>
          <w:szCs w:val="24"/>
        </w:rPr>
      </w:pPr>
      <w:r>
        <w:rPr>
          <w:rFonts w:ascii="Times New Roman" w:hAnsi="Times New Roman" w:cs="Times New Roman"/>
          <w:kern w:val="3"/>
          <w:sz w:val="24"/>
          <w:szCs w:val="24"/>
        </w:rPr>
        <w:t>9</w:t>
      </w:r>
      <w:r w:rsidR="0091723A">
        <w:rPr>
          <w:rFonts w:ascii="Times New Roman" w:hAnsi="Times New Roman" w:cs="Times New Roman"/>
          <w:kern w:val="3"/>
          <w:sz w:val="24"/>
          <w:szCs w:val="24"/>
        </w:rPr>
        <w:t>.15. Часть 22 считать частью 24 изложенной в новой редакции:</w:t>
      </w:r>
    </w:p>
    <w:p w:rsidR="0091723A" w:rsidRPr="0091723A" w:rsidRDefault="0091723A" w:rsidP="0091723A">
      <w:pPr>
        <w:pStyle w:val="ab"/>
        <w:ind w:right="-284" w:firstLine="709"/>
        <w:jc w:val="both"/>
        <w:rPr>
          <w:rFonts w:ascii="Times New Roman" w:hAnsi="Times New Roman" w:cs="Times New Roman"/>
          <w:sz w:val="24"/>
          <w:szCs w:val="24"/>
        </w:rPr>
      </w:pPr>
      <w:r>
        <w:rPr>
          <w:rFonts w:ascii="Times New Roman" w:hAnsi="Times New Roman" w:cs="Times New Roman"/>
          <w:kern w:val="3"/>
          <w:sz w:val="24"/>
          <w:szCs w:val="24"/>
        </w:rPr>
        <w:t>«</w:t>
      </w:r>
      <w:r w:rsidRPr="0091723A">
        <w:rPr>
          <w:rFonts w:ascii="Times New Roman" w:hAnsi="Times New Roman" w:cs="Times New Roman"/>
          <w:sz w:val="26"/>
          <w:szCs w:val="26"/>
        </w:rPr>
        <w:t>24.</w:t>
      </w:r>
      <w:r>
        <w:rPr>
          <w:rFonts w:ascii="Times New Roman" w:hAnsi="Times New Roman" w:cs="Times New Roman"/>
          <w:sz w:val="26"/>
          <w:szCs w:val="26"/>
        </w:rPr>
        <w:t xml:space="preserve"> </w:t>
      </w:r>
      <w:r w:rsidRPr="0091723A">
        <w:rPr>
          <w:rFonts w:ascii="Times New Roman" w:hAnsi="Times New Roman" w:cs="Times New Roman"/>
          <w:sz w:val="24"/>
          <w:szCs w:val="24"/>
        </w:rPr>
        <w:t>Оператор электронной площадки в следующем порядке направляет Заказчику:</w:t>
      </w:r>
    </w:p>
    <w:p w:rsidR="0091723A" w:rsidRPr="0091723A" w:rsidRDefault="0091723A" w:rsidP="0091723A">
      <w:pPr>
        <w:pStyle w:val="ab"/>
        <w:ind w:right="-284" w:firstLine="709"/>
        <w:jc w:val="both"/>
        <w:rPr>
          <w:rFonts w:ascii="Times New Roman" w:hAnsi="Times New Roman" w:cs="Times New Roman"/>
          <w:sz w:val="24"/>
          <w:szCs w:val="24"/>
        </w:rPr>
      </w:pPr>
      <w:r w:rsidRPr="0091723A">
        <w:rPr>
          <w:rFonts w:ascii="Times New Roman" w:hAnsi="Times New Roman" w:cs="Times New Roman"/>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w:t>
      </w:r>
      <w:r w:rsidRPr="0091723A">
        <w:rPr>
          <w:rFonts w:ascii="Times New Roman" w:hAnsi="Times New Roman" w:cs="Times New Roman"/>
          <w:sz w:val="24"/>
          <w:szCs w:val="24"/>
        </w:rPr>
        <w:lastRenderedPageBreak/>
        <w:t>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91723A" w:rsidRPr="0091723A" w:rsidRDefault="0091723A" w:rsidP="0091723A">
      <w:pPr>
        <w:pStyle w:val="ab"/>
        <w:ind w:right="-284" w:firstLine="709"/>
        <w:jc w:val="both"/>
        <w:rPr>
          <w:rFonts w:ascii="Times New Roman" w:hAnsi="Times New Roman" w:cs="Times New Roman"/>
          <w:sz w:val="24"/>
          <w:szCs w:val="24"/>
        </w:rPr>
      </w:pPr>
      <w:r w:rsidRPr="0091723A">
        <w:rPr>
          <w:rFonts w:ascii="Times New Roman" w:hAnsi="Times New Roman" w:cs="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6.1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91723A" w:rsidRPr="0091723A" w:rsidRDefault="0091723A" w:rsidP="0091723A">
      <w:pPr>
        <w:pStyle w:val="ab"/>
        <w:ind w:right="-284" w:firstLine="709"/>
        <w:jc w:val="both"/>
        <w:rPr>
          <w:rFonts w:ascii="Times New Roman" w:hAnsi="Times New Roman" w:cs="Times New Roman"/>
          <w:sz w:val="24"/>
          <w:szCs w:val="24"/>
        </w:rPr>
      </w:pPr>
      <w:r w:rsidRPr="0091723A">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91723A" w:rsidRPr="0091723A" w:rsidRDefault="0091723A" w:rsidP="0091723A">
      <w:pPr>
        <w:pStyle w:val="ab"/>
        <w:ind w:right="-284" w:firstLine="709"/>
        <w:jc w:val="both"/>
        <w:rPr>
          <w:rFonts w:ascii="Times New Roman" w:hAnsi="Times New Roman" w:cs="Times New Roman"/>
          <w:sz w:val="24"/>
          <w:szCs w:val="24"/>
        </w:rPr>
      </w:pPr>
      <w:r w:rsidRPr="0091723A">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части 6 настоящей статьи (при проведении аукциона в электронной форме);</w:t>
      </w:r>
    </w:p>
    <w:p w:rsidR="0091723A" w:rsidRPr="0091723A" w:rsidRDefault="0091723A" w:rsidP="0091723A">
      <w:pPr>
        <w:pStyle w:val="ab"/>
        <w:ind w:right="-284" w:firstLine="709"/>
        <w:jc w:val="both"/>
        <w:rPr>
          <w:rFonts w:ascii="Times New Roman" w:hAnsi="Times New Roman" w:cs="Times New Roman"/>
          <w:sz w:val="24"/>
          <w:szCs w:val="24"/>
        </w:rPr>
      </w:pPr>
      <w:r w:rsidRPr="0091723A">
        <w:rPr>
          <w:rFonts w:ascii="Times New Roman" w:hAnsi="Times New Roman" w:cs="Times New Roman"/>
          <w:sz w:val="24"/>
          <w:szCs w:val="24"/>
        </w:rPr>
        <w:t>3) протокол, предусмотренный частью 6.1 настоящей статьи (в случае, если конкурс в электронной форме включает этап, предусмотренный пунктом 4 части 4 настоящей статьи),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cs="Times New Roman"/>
          <w:sz w:val="24"/>
          <w:szCs w:val="24"/>
        </w:rPr>
        <w:t>»</w:t>
      </w:r>
      <w:r w:rsidRPr="0091723A">
        <w:rPr>
          <w:rFonts w:ascii="Times New Roman" w:hAnsi="Times New Roman" w:cs="Times New Roman"/>
          <w:sz w:val="24"/>
          <w:szCs w:val="24"/>
        </w:rPr>
        <w:t>.</w:t>
      </w:r>
    </w:p>
    <w:p w:rsidR="0091723A" w:rsidRDefault="00A27611" w:rsidP="008A223B">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9</w:t>
      </w:r>
      <w:r w:rsidR="0091723A">
        <w:rPr>
          <w:rFonts w:ascii="Times New Roman" w:hAnsi="Times New Roman" w:cs="Times New Roman"/>
          <w:sz w:val="24"/>
          <w:szCs w:val="24"/>
        </w:rPr>
        <w:t>.16. Часть 23 считать частью 25, взамен исключенной.</w:t>
      </w:r>
    </w:p>
    <w:p w:rsidR="0091723A" w:rsidRDefault="00A27611" w:rsidP="008A223B">
      <w:pPr>
        <w:pStyle w:val="ab"/>
        <w:ind w:right="-284" w:firstLine="709"/>
        <w:jc w:val="both"/>
        <w:rPr>
          <w:rFonts w:ascii="Times New Roman" w:hAnsi="Times New Roman" w:cs="Times New Roman"/>
          <w:sz w:val="24"/>
          <w:szCs w:val="24"/>
        </w:rPr>
      </w:pPr>
      <w:r>
        <w:rPr>
          <w:rFonts w:ascii="Times New Roman" w:hAnsi="Times New Roman" w:cs="Times New Roman"/>
          <w:sz w:val="24"/>
          <w:szCs w:val="24"/>
        </w:rPr>
        <w:t>9</w:t>
      </w:r>
      <w:r w:rsidR="0091723A">
        <w:rPr>
          <w:rFonts w:ascii="Times New Roman" w:hAnsi="Times New Roman" w:cs="Times New Roman"/>
          <w:sz w:val="24"/>
          <w:szCs w:val="24"/>
        </w:rPr>
        <w:t>.17. Часть 24 считать 26 изложенной в новой редакции:</w:t>
      </w:r>
    </w:p>
    <w:p w:rsidR="00790926" w:rsidRDefault="0091723A" w:rsidP="0091723A">
      <w:pPr>
        <w:tabs>
          <w:tab w:val="left" w:pos="709"/>
        </w:tabs>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t>«</w:t>
      </w:r>
      <w:r w:rsidRPr="0091723A">
        <w:rPr>
          <w:rFonts w:ascii="Times New Roman" w:hAnsi="Times New Roman" w:cs="Times New Roman"/>
          <w:sz w:val="24"/>
          <w:szCs w:val="24"/>
        </w:rPr>
        <w:t>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№223-ФЗ. В течение часа с момента получения указанного протокола оператор электронной площадки размещает его в ЕИС</w:t>
      </w:r>
      <w:r>
        <w:rPr>
          <w:rFonts w:ascii="Times New Roman" w:hAnsi="Times New Roman" w:cs="Times New Roman"/>
          <w:sz w:val="24"/>
          <w:szCs w:val="24"/>
        </w:rPr>
        <w:t>»</w:t>
      </w:r>
      <w:r w:rsidRPr="0091723A">
        <w:rPr>
          <w:rFonts w:ascii="Times New Roman" w:hAnsi="Times New Roman" w:cs="Times New Roman"/>
          <w:sz w:val="24"/>
          <w:szCs w:val="24"/>
        </w:rPr>
        <w:t>.</w:t>
      </w:r>
    </w:p>
    <w:p w:rsidR="00A372B8" w:rsidRDefault="00A27611" w:rsidP="00A372B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372B8">
        <w:rPr>
          <w:rFonts w:ascii="Times New Roman" w:hAnsi="Times New Roman" w:cs="Times New Roman"/>
          <w:sz w:val="24"/>
          <w:szCs w:val="24"/>
        </w:rPr>
        <w:t>.18. Часть 26 считать 27 изложенной в новой редакции:</w:t>
      </w:r>
    </w:p>
    <w:p w:rsidR="0091723A" w:rsidRDefault="00A372B8" w:rsidP="00A372B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372B8">
        <w:rPr>
          <w:rFonts w:ascii="Times New Roman" w:hAnsi="Times New Roman" w:cs="Times New Roman"/>
          <w:sz w:val="24"/>
          <w:szCs w:val="24"/>
        </w:rPr>
        <w:t>27.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части 4 настоящей статьи) части 24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w:t>
      </w:r>
      <w:r>
        <w:rPr>
          <w:rFonts w:ascii="Times New Roman" w:hAnsi="Times New Roman" w:cs="Times New Roman"/>
          <w:sz w:val="24"/>
          <w:szCs w:val="24"/>
        </w:rPr>
        <w:t>упила ранее других таких заявок».</w:t>
      </w:r>
    </w:p>
    <w:p w:rsidR="00A372B8" w:rsidRDefault="00A27611" w:rsidP="00A372B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372B8">
        <w:rPr>
          <w:rFonts w:ascii="Times New Roman" w:hAnsi="Times New Roman" w:cs="Times New Roman"/>
          <w:sz w:val="24"/>
          <w:szCs w:val="24"/>
        </w:rPr>
        <w:t>.19. Часть 27 считать частью 28, последующие части в порядке нумерации (29-32)</w:t>
      </w:r>
    </w:p>
    <w:p w:rsidR="00A372B8" w:rsidRDefault="00A27611" w:rsidP="00A372B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372B8">
        <w:rPr>
          <w:rFonts w:ascii="Times New Roman" w:hAnsi="Times New Roman" w:cs="Times New Roman"/>
          <w:sz w:val="24"/>
          <w:szCs w:val="24"/>
        </w:rPr>
        <w:t>.20. Изменённая в порядке нумерации часть 30 изложена в новой редакции:</w:t>
      </w:r>
    </w:p>
    <w:p w:rsidR="00A372B8" w:rsidRDefault="00A372B8" w:rsidP="00A372B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372B8">
        <w:rPr>
          <w:rFonts w:ascii="Times New Roman" w:hAnsi="Times New Roman" w:cs="Times New Roman"/>
          <w:sz w:val="24"/>
          <w:szCs w:val="24"/>
        </w:rPr>
        <w:t>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w:t>
      </w:r>
      <w:r>
        <w:rPr>
          <w:rFonts w:ascii="Times New Roman" w:hAnsi="Times New Roman" w:cs="Times New Roman"/>
          <w:sz w:val="24"/>
          <w:szCs w:val="24"/>
        </w:rPr>
        <w:t>, с которым заключается договор</w:t>
      </w:r>
      <w:r w:rsidR="00DF7231">
        <w:rPr>
          <w:rFonts w:ascii="Times New Roman" w:hAnsi="Times New Roman" w:cs="Times New Roman"/>
          <w:sz w:val="24"/>
          <w:szCs w:val="24"/>
        </w:rPr>
        <w:t>».</w:t>
      </w:r>
    </w:p>
    <w:p w:rsidR="00CE4DEE" w:rsidRDefault="00CE4DEE" w:rsidP="0053725E">
      <w:pPr>
        <w:pStyle w:val="a3"/>
        <w:numPr>
          <w:ilvl w:val="0"/>
          <w:numId w:val="7"/>
        </w:numPr>
        <w:tabs>
          <w:tab w:val="left" w:pos="709"/>
          <w:tab w:val="left" w:pos="993"/>
        </w:tabs>
        <w:spacing w:after="0" w:line="240" w:lineRule="auto"/>
        <w:ind w:firstLine="349"/>
        <w:jc w:val="both"/>
        <w:rPr>
          <w:rFonts w:ascii="Times New Roman" w:hAnsi="Times New Roman" w:cs="Times New Roman"/>
          <w:b/>
          <w:sz w:val="24"/>
          <w:szCs w:val="24"/>
        </w:rPr>
      </w:pPr>
      <w:r w:rsidRPr="00CE4DEE">
        <w:rPr>
          <w:rFonts w:ascii="Times New Roman" w:hAnsi="Times New Roman" w:cs="Times New Roman"/>
          <w:b/>
          <w:sz w:val="24"/>
          <w:szCs w:val="24"/>
        </w:rPr>
        <w:t>В статье 25</w:t>
      </w:r>
      <w:r>
        <w:rPr>
          <w:rFonts w:ascii="Times New Roman" w:hAnsi="Times New Roman" w:cs="Times New Roman"/>
          <w:b/>
          <w:sz w:val="24"/>
          <w:szCs w:val="24"/>
        </w:rPr>
        <w:t>:</w:t>
      </w:r>
    </w:p>
    <w:p w:rsidR="00CE4DEE" w:rsidRPr="00CE4DEE" w:rsidRDefault="00A27611" w:rsidP="00CE4DEE">
      <w:pPr>
        <w:pStyle w:val="a3"/>
        <w:tabs>
          <w:tab w:val="left" w:pos="709"/>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10</w:t>
      </w:r>
      <w:r w:rsidR="00CE4DEE" w:rsidRPr="00CE4DEE">
        <w:rPr>
          <w:rFonts w:ascii="Times New Roman" w:hAnsi="Times New Roman" w:cs="Times New Roman"/>
          <w:sz w:val="24"/>
          <w:szCs w:val="24"/>
        </w:rPr>
        <w:t xml:space="preserve">.1. Часть 2 </w:t>
      </w:r>
      <w:r w:rsidR="00CE4DEE">
        <w:rPr>
          <w:rFonts w:ascii="Times New Roman" w:hAnsi="Times New Roman" w:cs="Times New Roman"/>
          <w:sz w:val="24"/>
          <w:szCs w:val="24"/>
        </w:rPr>
        <w:t xml:space="preserve">изложена </w:t>
      </w:r>
      <w:r w:rsidR="00CE4DEE" w:rsidRPr="00CE4DEE">
        <w:rPr>
          <w:rFonts w:ascii="Times New Roman" w:hAnsi="Times New Roman" w:cs="Times New Roman"/>
          <w:sz w:val="24"/>
          <w:szCs w:val="24"/>
        </w:rPr>
        <w:t>в новой редакции:</w:t>
      </w:r>
    </w:p>
    <w:p w:rsidR="00CE4DEE" w:rsidRDefault="006D5F65" w:rsidP="00CE4DEE">
      <w:pPr>
        <w:pStyle w:val="a3"/>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D5F65">
        <w:rPr>
          <w:rFonts w:ascii="Times New Roman" w:hAnsi="Times New Roman" w:cs="Times New Roman"/>
          <w:sz w:val="24"/>
          <w:szCs w:val="24"/>
        </w:rPr>
        <w:t>Заказчик не обязан запрашивать коммерческие предложения у потенциальных контрагентов, если закупка не п</w:t>
      </w:r>
      <w:r w:rsidR="009D08ED">
        <w:rPr>
          <w:rFonts w:ascii="Times New Roman" w:hAnsi="Times New Roman" w:cs="Times New Roman"/>
          <w:sz w:val="24"/>
          <w:szCs w:val="24"/>
        </w:rPr>
        <w:t>ревышает 3</w:t>
      </w:r>
      <w:r>
        <w:rPr>
          <w:rFonts w:ascii="Times New Roman" w:hAnsi="Times New Roman" w:cs="Times New Roman"/>
          <w:sz w:val="24"/>
          <w:szCs w:val="24"/>
        </w:rPr>
        <w:t>00 (</w:t>
      </w:r>
      <w:r w:rsidR="009D08ED">
        <w:rPr>
          <w:rFonts w:ascii="Times New Roman" w:hAnsi="Times New Roman" w:cs="Times New Roman"/>
          <w:sz w:val="24"/>
          <w:szCs w:val="24"/>
        </w:rPr>
        <w:t>триста</w:t>
      </w:r>
      <w:r>
        <w:rPr>
          <w:rFonts w:ascii="Times New Roman" w:hAnsi="Times New Roman" w:cs="Times New Roman"/>
          <w:sz w:val="24"/>
          <w:szCs w:val="24"/>
        </w:rPr>
        <w:t xml:space="preserve">) тысяч рублей, </w:t>
      </w:r>
      <w:r w:rsidRPr="006D5F65">
        <w:rPr>
          <w:rFonts w:ascii="Times New Roman" w:hAnsi="Times New Roman" w:cs="Times New Roman"/>
          <w:sz w:val="24"/>
          <w:szCs w:val="24"/>
        </w:rPr>
        <w:t>с учетом налогов, сборов</w:t>
      </w:r>
      <w:r>
        <w:rPr>
          <w:rFonts w:ascii="Times New Roman" w:hAnsi="Times New Roman" w:cs="Times New Roman"/>
          <w:sz w:val="24"/>
          <w:szCs w:val="24"/>
        </w:rPr>
        <w:t xml:space="preserve"> </w:t>
      </w:r>
      <w:r w:rsidRPr="006D5F65">
        <w:rPr>
          <w:rFonts w:ascii="Times New Roman" w:hAnsi="Times New Roman" w:cs="Times New Roman"/>
          <w:sz w:val="24"/>
          <w:szCs w:val="24"/>
        </w:rPr>
        <w:t xml:space="preserve">и иных обязательных платежей, а также в случае осуществления закупки у единственного поставщика (подрядчика, исполнителя) в соответствии с пунктами 2; </w:t>
      </w:r>
      <w:r w:rsidR="003538CC">
        <w:rPr>
          <w:rFonts w:ascii="Times New Roman" w:hAnsi="Times New Roman" w:cs="Times New Roman"/>
          <w:sz w:val="24"/>
          <w:szCs w:val="24"/>
        </w:rPr>
        <w:t xml:space="preserve">3; 4; 5; 6; 7; 10; 11; 13; 14; </w:t>
      </w:r>
      <w:r w:rsidRPr="006D5F65">
        <w:rPr>
          <w:rFonts w:ascii="Times New Roman" w:hAnsi="Times New Roman" w:cs="Times New Roman"/>
          <w:sz w:val="24"/>
          <w:szCs w:val="24"/>
        </w:rPr>
        <w:t>15; 16; 17; 21; 22; 28; 29; 30; 45; 46; 47; 48; 52; 55, но вправе это сделать. В этом случае, при принятии решения о запросах коммерческих предложений и получения таких коммерческих предложений Заказчик не обязан выбирать поставщика (подрядчика, исполнителя) только среди т</w:t>
      </w:r>
      <w:bookmarkStart w:id="2" w:name="_GoBack"/>
      <w:bookmarkEnd w:id="2"/>
      <w:r w:rsidRPr="006D5F65">
        <w:rPr>
          <w:rFonts w:ascii="Times New Roman" w:hAnsi="Times New Roman" w:cs="Times New Roman"/>
          <w:sz w:val="24"/>
          <w:szCs w:val="24"/>
        </w:rPr>
        <w:t>ех, кто предоставил такие предложения, равно как и не обязан выбирать того поставщика (подрядчика, исполнителя), который предложил наименьшую из всех цен, содержащи</w:t>
      </w:r>
      <w:r>
        <w:rPr>
          <w:rFonts w:ascii="Times New Roman" w:hAnsi="Times New Roman" w:cs="Times New Roman"/>
          <w:sz w:val="24"/>
          <w:szCs w:val="24"/>
        </w:rPr>
        <w:t>хся в коммерческих предложениях</w:t>
      </w:r>
      <w:r w:rsidR="00CE4DEE" w:rsidRPr="005F27D0">
        <w:rPr>
          <w:rFonts w:ascii="Times New Roman" w:hAnsi="Times New Roman" w:cs="Times New Roman"/>
          <w:sz w:val="24"/>
          <w:szCs w:val="24"/>
        </w:rPr>
        <w:t>».</w:t>
      </w:r>
    </w:p>
    <w:p w:rsidR="00CE4DEE" w:rsidRDefault="00CE4DEE" w:rsidP="00CE4DEE">
      <w:pPr>
        <w:pStyle w:val="a3"/>
        <w:tabs>
          <w:tab w:val="left" w:pos="0"/>
          <w:tab w:val="left" w:pos="1134"/>
        </w:tabs>
        <w:spacing w:after="0" w:line="240" w:lineRule="auto"/>
        <w:ind w:left="0" w:firstLine="709"/>
        <w:jc w:val="both"/>
        <w:rPr>
          <w:rFonts w:ascii="Times New Roman" w:hAnsi="Times New Roman" w:cs="Times New Roman"/>
          <w:sz w:val="24"/>
          <w:szCs w:val="24"/>
        </w:rPr>
      </w:pPr>
    </w:p>
    <w:p w:rsidR="00CE4DEE" w:rsidRDefault="00A27611" w:rsidP="0053725E">
      <w:pPr>
        <w:pStyle w:val="a3"/>
        <w:numPr>
          <w:ilvl w:val="0"/>
          <w:numId w:val="7"/>
        </w:numPr>
        <w:tabs>
          <w:tab w:val="left" w:pos="0"/>
          <w:tab w:val="left" w:pos="1134"/>
        </w:tabs>
        <w:spacing w:after="0" w:line="240" w:lineRule="auto"/>
        <w:ind w:firstLine="349"/>
        <w:jc w:val="both"/>
        <w:rPr>
          <w:rFonts w:ascii="Times New Roman" w:hAnsi="Times New Roman" w:cs="Times New Roman"/>
          <w:b/>
          <w:sz w:val="24"/>
          <w:szCs w:val="24"/>
        </w:rPr>
      </w:pPr>
      <w:r>
        <w:rPr>
          <w:rFonts w:ascii="Times New Roman" w:hAnsi="Times New Roman" w:cs="Times New Roman"/>
          <w:b/>
          <w:sz w:val="24"/>
          <w:szCs w:val="24"/>
        </w:rPr>
        <w:t>Статья 2</w:t>
      </w:r>
      <w:r w:rsidR="00CE4DEE">
        <w:rPr>
          <w:rFonts w:ascii="Times New Roman" w:hAnsi="Times New Roman" w:cs="Times New Roman"/>
          <w:b/>
          <w:sz w:val="24"/>
          <w:szCs w:val="24"/>
        </w:rPr>
        <w:t>2 дополнена частью 5 следующего содержания:</w:t>
      </w:r>
    </w:p>
    <w:p w:rsidR="00CE4DEE" w:rsidRPr="00115B7A" w:rsidRDefault="00CE4DEE" w:rsidP="00CE4DEE">
      <w:pPr>
        <w:pStyle w:val="ab"/>
        <w:ind w:firstLine="708"/>
        <w:jc w:val="both"/>
        <w:rPr>
          <w:rFonts w:ascii="Times New Roman" w:hAnsi="Times New Roman" w:cs="Times New Roman"/>
          <w:sz w:val="24"/>
          <w:szCs w:val="24"/>
        </w:rPr>
      </w:pPr>
      <w:r w:rsidRPr="00115B7A">
        <w:rPr>
          <w:rFonts w:ascii="Times New Roman" w:hAnsi="Times New Roman" w:cs="Times New Roman"/>
          <w:sz w:val="24"/>
          <w:szCs w:val="24"/>
        </w:rPr>
        <w:t>«5.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CE4DEE" w:rsidRPr="00115B7A" w:rsidRDefault="00CE4DEE" w:rsidP="00CE4DEE">
      <w:pPr>
        <w:pStyle w:val="ab"/>
        <w:ind w:firstLine="709"/>
        <w:jc w:val="both"/>
        <w:rPr>
          <w:rFonts w:ascii="Times New Roman" w:hAnsi="Times New Roman" w:cs="Times New Roman"/>
          <w:sz w:val="26"/>
          <w:szCs w:val="26"/>
        </w:rPr>
      </w:pPr>
    </w:p>
    <w:p w:rsidR="00CE4DEE" w:rsidRPr="003110CA" w:rsidRDefault="00CE4DEE" w:rsidP="00CE4DEE">
      <w:pPr>
        <w:pStyle w:val="ab"/>
        <w:ind w:right="-284" w:firstLine="709"/>
        <w:jc w:val="both"/>
        <w:rPr>
          <w:rFonts w:ascii="Times New Roman" w:hAnsi="Times New Roman" w:cs="Times New Roman"/>
          <w:sz w:val="26"/>
          <w:szCs w:val="26"/>
        </w:rPr>
      </w:pPr>
    </w:p>
    <w:p w:rsidR="00CE4DEE" w:rsidRPr="00CE4DEE" w:rsidRDefault="00CE4DEE" w:rsidP="00CE4DEE">
      <w:pPr>
        <w:pStyle w:val="a3"/>
        <w:tabs>
          <w:tab w:val="left" w:pos="0"/>
          <w:tab w:val="left" w:pos="1134"/>
        </w:tabs>
        <w:spacing w:after="0" w:line="240" w:lineRule="auto"/>
        <w:ind w:left="709"/>
        <w:jc w:val="both"/>
        <w:rPr>
          <w:rFonts w:ascii="Times New Roman" w:hAnsi="Times New Roman" w:cs="Times New Roman"/>
          <w:b/>
          <w:sz w:val="24"/>
          <w:szCs w:val="24"/>
        </w:rPr>
      </w:pPr>
    </w:p>
    <w:p w:rsidR="00A372B8" w:rsidRDefault="00A372B8" w:rsidP="00A372B8">
      <w:pPr>
        <w:tabs>
          <w:tab w:val="left" w:pos="709"/>
        </w:tabs>
        <w:spacing w:after="0" w:line="240" w:lineRule="auto"/>
        <w:ind w:firstLine="709"/>
        <w:jc w:val="both"/>
        <w:rPr>
          <w:rFonts w:ascii="Times New Roman" w:hAnsi="Times New Roman" w:cs="Times New Roman"/>
          <w:sz w:val="24"/>
          <w:szCs w:val="24"/>
        </w:rPr>
      </w:pPr>
    </w:p>
    <w:p w:rsidR="00CE4DEE" w:rsidRDefault="00CE4DEE" w:rsidP="00CE4DEE">
      <w:pPr>
        <w:tabs>
          <w:tab w:val="left" w:pos="709"/>
        </w:tabs>
        <w:spacing w:after="0" w:line="240" w:lineRule="auto"/>
        <w:jc w:val="both"/>
        <w:rPr>
          <w:rFonts w:ascii="Times New Roman" w:hAnsi="Times New Roman" w:cs="Times New Roman"/>
          <w:sz w:val="24"/>
          <w:szCs w:val="24"/>
        </w:rPr>
      </w:pPr>
    </w:p>
    <w:p w:rsidR="00CE4DEE" w:rsidRDefault="00CE4DEE" w:rsidP="00590C2E">
      <w:pPr>
        <w:pStyle w:val="a3"/>
        <w:tabs>
          <w:tab w:val="left" w:pos="993"/>
        </w:tabs>
        <w:spacing w:after="0" w:line="240" w:lineRule="auto"/>
        <w:ind w:left="0" w:firstLine="709"/>
        <w:jc w:val="both"/>
        <w:rPr>
          <w:rFonts w:ascii="Times New Roman" w:hAnsi="Times New Roman" w:cs="Times New Roman"/>
        </w:rPr>
      </w:pPr>
    </w:p>
    <w:sectPr w:rsidR="00CE4DEE" w:rsidSect="00144098">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52" w:rsidRDefault="00FF7552" w:rsidP="00087764">
      <w:pPr>
        <w:spacing w:after="0" w:line="240" w:lineRule="auto"/>
      </w:pPr>
      <w:r>
        <w:separator/>
      </w:r>
    </w:p>
  </w:endnote>
  <w:endnote w:type="continuationSeparator" w:id="0">
    <w:p w:rsidR="00FF7552" w:rsidRDefault="00FF7552" w:rsidP="0008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52" w:rsidRDefault="00FF7552" w:rsidP="00087764">
      <w:pPr>
        <w:spacing w:after="0" w:line="240" w:lineRule="auto"/>
      </w:pPr>
      <w:r>
        <w:separator/>
      </w:r>
    </w:p>
  </w:footnote>
  <w:footnote w:type="continuationSeparator" w:id="0">
    <w:p w:rsidR="00FF7552" w:rsidRDefault="00FF7552" w:rsidP="0008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45423"/>
      <w:docPartObj>
        <w:docPartGallery w:val="Page Numbers (Top of Page)"/>
        <w:docPartUnique/>
      </w:docPartObj>
    </w:sdtPr>
    <w:sdtEndPr>
      <w:rPr>
        <w:rFonts w:ascii="Times New Roman" w:hAnsi="Times New Roman" w:cs="Times New Roman"/>
        <w:sz w:val="24"/>
        <w:szCs w:val="24"/>
      </w:rPr>
    </w:sdtEndPr>
    <w:sdtContent>
      <w:p w:rsidR="00087764" w:rsidRPr="00087764" w:rsidRDefault="00087764">
        <w:pPr>
          <w:pStyle w:val="ac"/>
          <w:jc w:val="center"/>
          <w:rPr>
            <w:rFonts w:ascii="Times New Roman" w:hAnsi="Times New Roman" w:cs="Times New Roman"/>
            <w:sz w:val="24"/>
            <w:szCs w:val="24"/>
          </w:rPr>
        </w:pPr>
        <w:r w:rsidRPr="00087764">
          <w:rPr>
            <w:rFonts w:ascii="Times New Roman" w:hAnsi="Times New Roman" w:cs="Times New Roman"/>
            <w:sz w:val="24"/>
            <w:szCs w:val="24"/>
          </w:rPr>
          <w:fldChar w:fldCharType="begin"/>
        </w:r>
        <w:r w:rsidRPr="00087764">
          <w:rPr>
            <w:rFonts w:ascii="Times New Roman" w:hAnsi="Times New Roman" w:cs="Times New Roman"/>
            <w:sz w:val="24"/>
            <w:szCs w:val="24"/>
          </w:rPr>
          <w:instrText>PAGE   \* MERGEFORMAT</w:instrText>
        </w:r>
        <w:r w:rsidRPr="00087764">
          <w:rPr>
            <w:rFonts w:ascii="Times New Roman" w:hAnsi="Times New Roman" w:cs="Times New Roman"/>
            <w:sz w:val="24"/>
            <w:szCs w:val="24"/>
          </w:rPr>
          <w:fldChar w:fldCharType="separate"/>
        </w:r>
        <w:r w:rsidR="003538CC">
          <w:rPr>
            <w:rFonts w:ascii="Times New Roman" w:hAnsi="Times New Roman" w:cs="Times New Roman"/>
            <w:noProof/>
            <w:sz w:val="24"/>
            <w:szCs w:val="24"/>
          </w:rPr>
          <w:t>12</w:t>
        </w:r>
        <w:r w:rsidRPr="00087764">
          <w:rPr>
            <w:rFonts w:ascii="Times New Roman" w:hAnsi="Times New Roman" w:cs="Times New Roman"/>
            <w:sz w:val="24"/>
            <w:szCs w:val="24"/>
          </w:rPr>
          <w:fldChar w:fldCharType="end"/>
        </w:r>
      </w:p>
    </w:sdtContent>
  </w:sdt>
  <w:p w:rsidR="00087764" w:rsidRDefault="0008776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CE8"/>
    <w:multiLevelType w:val="hybridMultilevel"/>
    <w:tmpl w:val="DC24CA70"/>
    <w:lvl w:ilvl="0" w:tplc="0F744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957428"/>
    <w:multiLevelType w:val="multilevel"/>
    <w:tmpl w:val="2C726A6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8885323"/>
    <w:multiLevelType w:val="multilevel"/>
    <w:tmpl w:val="8CA63F3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ACE186B"/>
    <w:multiLevelType w:val="hybridMultilevel"/>
    <w:tmpl w:val="0122D912"/>
    <w:lvl w:ilvl="0" w:tplc="3402BC3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B12BAE"/>
    <w:multiLevelType w:val="multilevel"/>
    <w:tmpl w:val="AD588190"/>
    <w:lvl w:ilvl="0">
      <w:start w:val="4"/>
      <w:numFmt w:val="decimal"/>
      <w:lvlText w:val="%1."/>
      <w:lvlJc w:val="left"/>
      <w:pPr>
        <w:ind w:left="360" w:hanging="360"/>
      </w:pPr>
      <w:rPr>
        <w:rFonts w:hint="default"/>
        <w:b/>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A832AD"/>
    <w:multiLevelType w:val="multilevel"/>
    <w:tmpl w:val="A69C4C3E"/>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0B135D7"/>
    <w:multiLevelType w:val="hybridMultilevel"/>
    <w:tmpl w:val="81F61F34"/>
    <w:lvl w:ilvl="0" w:tplc="64CEA0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FD"/>
    <w:rsid w:val="000161D5"/>
    <w:rsid w:val="00041782"/>
    <w:rsid w:val="000476E9"/>
    <w:rsid w:val="000833C9"/>
    <w:rsid w:val="0008667F"/>
    <w:rsid w:val="00087764"/>
    <w:rsid w:val="00115B7A"/>
    <w:rsid w:val="00131D13"/>
    <w:rsid w:val="00136C8E"/>
    <w:rsid w:val="00144098"/>
    <w:rsid w:val="001658E6"/>
    <w:rsid w:val="001C0A4F"/>
    <w:rsid w:val="001C246D"/>
    <w:rsid w:val="001C654C"/>
    <w:rsid w:val="001D0FCC"/>
    <w:rsid w:val="001D1134"/>
    <w:rsid w:val="001E78FD"/>
    <w:rsid w:val="0020341A"/>
    <w:rsid w:val="00215E1B"/>
    <w:rsid w:val="002205A7"/>
    <w:rsid w:val="00224F28"/>
    <w:rsid w:val="002260D0"/>
    <w:rsid w:val="00230E8D"/>
    <w:rsid w:val="00271F97"/>
    <w:rsid w:val="00292EFF"/>
    <w:rsid w:val="002958E3"/>
    <w:rsid w:val="002A5147"/>
    <w:rsid w:val="002C444A"/>
    <w:rsid w:val="002C6048"/>
    <w:rsid w:val="0030354F"/>
    <w:rsid w:val="003071C8"/>
    <w:rsid w:val="00336EC9"/>
    <w:rsid w:val="00347CC5"/>
    <w:rsid w:val="003538CC"/>
    <w:rsid w:val="00365210"/>
    <w:rsid w:val="00366D4B"/>
    <w:rsid w:val="0039576D"/>
    <w:rsid w:val="003B6FE6"/>
    <w:rsid w:val="003B7D1C"/>
    <w:rsid w:val="00437D5F"/>
    <w:rsid w:val="00450C94"/>
    <w:rsid w:val="00480737"/>
    <w:rsid w:val="00491F76"/>
    <w:rsid w:val="00495210"/>
    <w:rsid w:val="004A6A74"/>
    <w:rsid w:val="004B4148"/>
    <w:rsid w:val="004D0664"/>
    <w:rsid w:val="004D7199"/>
    <w:rsid w:val="00526A1D"/>
    <w:rsid w:val="005354C4"/>
    <w:rsid w:val="0053725E"/>
    <w:rsid w:val="00551483"/>
    <w:rsid w:val="00555441"/>
    <w:rsid w:val="00555CF2"/>
    <w:rsid w:val="0057026D"/>
    <w:rsid w:val="0057574A"/>
    <w:rsid w:val="0058234C"/>
    <w:rsid w:val="00585E95"/>
    <w:rsid w:val="00590C2E"/>
    <w:rsid w:val="005E4B96"/>
    <w:rsid w:val="005F27D0"/>
    <w:rsid w:val="006073FD"/>
    <w:rsid w:val="006135B8"/>
    <w:rsid w:val="00616135"/>
    <w:rsid w:val="00660F87"/>
    <w:rsid w:val="0067365D"/>
    <w:rsid w:val="006A23B3"/>
    <w:rsid w:val="006A39CA"/>
    <w:rsid w:val="006D5F65"/>
    <w:rsid w:val="00706BCC"/>
    <w:rsid w:val="0073110C"/>
    <w:rsid w:val="0078524D"/>
    <w:rsid w:val="00790926"/>
    <w:rsid w:val="007A45D7"/>
    <w:rsid w:val="007E26C7"/>
    <w:rsid w:val="007E7068"/>
    <w:rsid w:val="008013E2"/>
    <w:rsid w:val="00801F4D"/>
    <w:rsid w:val="00805518"/>
    <w:rsid w:val="008102C9"/>
    <w:rsid w:val="00824B60"/>
    <w:rsid w:val="00833952"/>
    <w:rsid w:val="008367D7"/>
    <w:rsid w:val="0083726E"/>
    <w:rsid w:val="00852A8F"/>
    <w:rsid w:val="008A223B"/>
    <w:rsid w:val="008A40DA"/>
    <w:rsid w:val="008F6DAA"/>
    <w:rsid w:val="009078E3"/>
    <w:rsid w:val="0091723A"/>
    <w:rsid w:val="0097278A"/>
    <w:rsid w:val="00973EDD"/>
    <w:rsid w:val="00974D95"/>
    <w:rsid w:val="009846D0"/>
    <w:rsid w:val="009A1B65"/>
    <w:rsid w:val="009B613B"/>
    <w:rsid w:val="009D08ED"/>
    <w:rsid w:val="009E5406"/>
    <w:rsid w:val="00A045C5"/>
    <w:rsid w:val="00A110DE"/>
    <w:rsid w:val="00A23DE2"/>
    <w:rsid w:val="00A27611"/>
    <w:rsid w:val="00A314D3"/>
    <w:rsid w:val="00A372B8"/>
    <w:rsid w:val="00A375BD"/>
    <w:rsid w:val="00A458AB"/>
    <w:rsid w:val="00A46C9D"/>
    <w:rsid w:val="00A63926"/>
    <w:rsid w:val="00AB2FCE"/>
    <w:rsid w:val="00AD61CA"/>
    <w:rsid w:val="00B159C6"/>
    <w:rsid w:val="00B46331"/>
    <w:rsid w:val="00B70326"/>
    <w:rsid w:val="00B778E6"/>
    <w:rsid w:val="00B947F0"/>
    <w:rsid w:val="00BB433C"/>
    <w:rsid w:val="00BC1A4F"/>
    <w:rsid w:val="00BE5DBF"/>
    <w:rsid w:val="00BE6BC1"/>
    <w:rsid w:val="00BF45AF"/>
    <w:rsid w:val="00BF7810"/>
    <w:rsid w:val="00C03161"/>
    <w:rsid w:val="00C063F2"/>
    <w:rsid w:val="00C06ECC"/>
    <w:rsid w:val="00C22239"/>
    <w:rsid w:val="00C608ED"/>
    <w:rsid w:val="00C737C4"/>
    <w:rsid w:val="00C77B9F"/>
    <w:rsid w:val="00CB0800"/>
    <w:rsid w:val="00CE4DEE"/>
    <w:rsid w:val="00D006F1"/>
    <w:rsid w:val="00D1590F"/>
    <w:rsid w:val="00D20905"/>
    <w:rsid w:val="00D2764A"/>
    <w:rsid w:val="00D33779"/>
    <w:rsid w:val="00D46E37"/>
    <w:rsid w:val="00DB1064"/>
    <w:rsid w:val="00DB3E2B"/>
    <w:rsid w:val="00DE1704"/>
    <w:rsid w:val="00DF7231"/>
    <w:rsid w:val="00E012DE"/>
    <w:rsid w:val="00E232A3"/>
    <w:rsid w:val="00E325B6"/>
    <w:rsid w:val="00E85428"/>
    <w:rsid w:val="00E97096"/>
    <w:rsid w:val="00EE6A5E"/>
    <w:rsid w:val="00F14985"/>
    <w:rsid w:val="00F26EFC"/>
    <w:rsid w:val="00F311B0"/>
    <w:rsid w:val="00F531C9"/>
    <w:rsid w:val="00F73297"/>
    <w:rsid w:val="00F83327"/>
    <w:rsid w:val="00F86518"/>
    <w:rsid w:val="00F87C5F"/>
    <w:rsid w:val="00F93DCC"/>
    <w:rsid w:val="00F940F7"/>
    <w:rsid w:val="00FD0096"/>
    <w:rsid w:val="00FE38C4"/>
    <w:rsid w:val="00FF209D"/>
    <w:rsid w:val="00FF7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2A00"/>
  <w15:docId w15:val="{34C800DD-6BF7-424C-ABE9-48886C52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6A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26A1D"/>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EFF"/>
    <w:pPr>
      <w:ind w:left="720"/>
      <w:contextualSpacing/>
    </w:pPr>
  </w:style>
  <w:style w:type="character" w:styleId="a4">
    <w:name w:val="annotation reference"/>
    <w:basedOn w:val="a0"/>
    <w:uiPriority w:val="99"/>
    <w:semiHidden/>
    <w:unhideWhenUsed/>
    <w:rsid w:val="0067365D"/>
    <w:rPr>
      <w:sz w:val="16"/>
      <w:szCs w:val="16"/>
    </w:rPr>
  </w:style>
  <w:style w:type="paragraph" w:styleId="a5">
    <w:name w:val="annotation text"/>
    <w:basedOn w:val="a"/>
    <w:link w:val="a6"/>
    <w:uiPriority w:val="99"/>
    <w:unhideWhenUsed/>
    <w:rsid w:val="0067365D"/>
    <w:pPr>
      <w:spacing w:line="240" w:lineRule="auto"/>
    </w:pPr>
    <w:rPr>
      <w:sz w:val="20"/>
      <w:szCs w:val="20"/>
    </w:rPr>
  </w:style>
  <w:style w:type="character" w:customStyle="1" w:styleId="a6">
    <w:name w:val="Текст примечания Знак"/>
    <w:basedOn w:val="a0"/>
    <w:link w:val="a5"/>
    <w:uiPriority w:val="99"/>
    <w:rsid w:val="0067365D"/>
    <w:rPr>
      <w:sz w:val="20"/>
      <w:szCs w:val="20"/>
    </w:rPr>
  </w:style>
  <w:style w:type="paragraph" w:styleId="a7">
    <w:name w:val="annotation subject"/>
    <w:basedOn w:val="a5"/>
    <w:next w:val="a5"/>
    <w:link w:val="a8"/>
    <w:uiPriority w:val="99"/>
    <w:semiHidden/>
    <w:unhideWhenUsed/>
    <w:rsid w:val="0067365D"/>
    <w:rPr>
      <w:b/>
      <w:bCs/>
    </w:rPr>
  </w:style>
  <w:style w:type="character" w:customStyle="1" w:styleId="a8">
    <w:name w:val="Тема примечания Знак"/>
    <w:basedOn w:val="a6"/>
    <w:link w:val="a7"/>
    <w:uiPriority w:val="99"/>
    <w:semiHidden/>
    <w:rsid w:val="0067365D"/>
    <w:rPr>
      <w:b/>
      <w:bCs/>
      <w:sz w:val="20"/>
      <w:szCs w:val="20"/>
    </w:rPr>
  </w:style>
  <w:style w:type="paragraph" w:styleId="a9">
    <w:name w:val="Balloon Text"/>
    <w:basedOn w:val="a"/>
    <w:link w:val="aa"/>
    <w:uiPriority w:val="99"/>
    <w:semiHidden/>
    <w:unhideWhenUsed/>
    <w:rsid w:val="006736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365D"/>
    <w:rPr>
      <w:rFonts w:ascii="Segoe UI" w:hAnsi="Segoe UI" w:cs="Segoe UI"/>
      <w:sz w:val="18"/>
      <w:szCs w:val="18"/>
    </w:rPr>
  </w:style>
  <w:style w:type="paragraph" w:styleId="ab">
    <w:name w:val="No Spacing"/>
    <w:uiPriority w:val="1"/>
    <w:qFormat/>
    <w:rsid w:val="00365210"/>
    <w:pPr>
      <w:spacing w:after="0" w:line="240" w:lineRule="auto"/>
    </w:pPr>
    <w:rPr>
      <w:rFonts w:eastAsiaTheme="minorEastAsia"/>
      <w:lang w:eastAsia="ru-RU"/>
    </w:rPr>
  </w:style>
  <w:style w:type="character" w:customStyle="1" w:styleId="20">
    <w:name w:val="Заголовок 2 Знак"/>
    <w:basedOn w:val="a0"/>
    <w:link w:val="2"/>
    <w:uiPriority w:val="9"/>
    <w:rsid w:val="00526A1D"/>
    <w:rPr>
      <w:rFonts w:asciiTheme="majorHAnsi" w:eastAsiaTheme="majorEastAsia" w:hAnsiTheme="majorHAnsi" w:cstheme="majorBidi"/>
      <w:b/>
      <w:bCs/>
      <w:color w:val="5B9BD5" w:themeColor="accent1"/>
      <w:sz w:val="26"/>
      <w:szCs w:val="26"/>
      <w:lang w:eastAsia="ru-RU"/>
    </w:rPr>
  </w:style>
  <w:style w:type="character" w:customStyle="1" w:styleId="10">
    <w:name w:val="Заголовок 1 Знак"/>
    <w:basedOn w:val="a0"/>
    <w:link w:val="1"/>
    <w:uiPriority w:val="9"/>
    <w:rsid w:val="00526A1D"/>
    <w:rPr>
      <w:rFonts w:asciiTheme="majorHAnsi" w:eastAsiaTheme="majorEastAsia" w:hAnsiTheme="majorHAnsi" w:cstheme="majorBidi"/>
      <w:color w:val="2E74B5" w:themeColor="accent1" w:themeShade="BF"/>
      <w:sz w:val="32"/>
      <w:szCs w:val="32"/>
    </w:rPr>
  </w:style>
  <w:style w:type="paragraph" w:styleId="ac">
    <w:name w:val="header"/>
    <w:basedOn w:val="a"/>
    <w:link w:val="ad"/>
    <w:uiPriority w:val="99"/>
    <w:unhideWhenUsed/>
    <w:rsid w:val="000877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7764"/>
  </w:style>
  <w:style w:type="paragraph" w:styleId="ae">
    <w:name w:val="footer"/>
    <w:basedOn w:val="a"/>
    <w:link w:val="af"/>
    <w:uiPriority w:val="99"/>
    <w:unhideWhenUsed/>
    <w:rsid w:val="000877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55E97069D98A087F470534B7C47DED2E5B64BFD9DF008E1CABA370465818AF4527AA016F102859C7A720316BBFE3B7C37B670BE54A2I1cDI" TargetMode="External"/><Relationship Id="rId18" Type="http://schemas.openxmlformats.org/officeDocument/2006/relationships/hyperlink" Target="consultantplus://offline/ref=D5EECE81C89752349F1F92F06D42A65869655B77559B612BE954E562CB93BD0854E262A816A02845E66D3D9A2A56B5AA2F3FEC0C4FHAT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5EECE81C89752349F1F92F06D42A65869655B77559B612BE954E562CB93BD0854E262A817A92845E66D3D9A2A56B5AA2F3FEC0C4FHAT6J" TargetMode="External"/><Relationship Id="rId7" Type="http://schemas.openxmlformats.org/officeDocument/2006/relationships/endnotes" Target="endnotes.xml"/><Relationship Id="rId12" Type="http://schemas.openxmlformats.org/officeDocument/2006/relationships/hyperlink" Target="consultantplus://offline/ref=355E97069D98A087F470534B7C47DED2E5B64BFD9DF008E1CABA370465818AF4527AA015F106899E29281312F2AA366337AE6EBA4AA21CADIBc3I" TargetMode="External"/><Relationship Id="rId17" Type="http://schemas.openxmlformats.org/officeDocument/2006/relationships/hyperlink" Target="consultantplus://offline/ref=355E97069D98A087F470534B7C47DED2E5B64BFC9BF508E1CABA370465818AF4527AA010F5078AC37F67124EB7FF256231AE6CBC56IAc1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5E97069D98A087F470534B7C47DED2E5B64FF899F408E1CABA370465818AF4527AA016F705819C7A720316BBFE3B7C37B670BE54A2I1cDI" TargetMode="External"/><Relationship Id="rId20" Type="http://schemas.openxmlformats.org/officeDocument/2006/relationships/hyperlink" Target="consultantplus://offline/ref=D5EECE81C89752349F1F92F06D42A65869655B77559B612BE954E562CB93BD0854E262A816A92845E66D3D9A2A56B5AA2F3FEC0C4FHAT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5E97069D98A087F470534B7C47DED2E5B648FE99F808E1CABA370465818AF4527AA015F007859C7A720316BBFE3B7C37B670BE54A2I1cD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55E97069D98A087F470534B7C47DED2E5B64BFD9DF008E1CABA370465818AF4527AA016F10F879C7A720316BBFE3B7C37B670BE54A2I1cDI" TargetMode="External"/><Relationship Id="rId23" Type="http://schemas.openxmlformats.org/officeDocument/2006/relationships/hyperlink" Target="consultantplus://offline/ref=D5EECE81C89752349F1F92F06D42A65869655B77559B612BE954E562CB93BD0854E262A818AE2845E66D3D9A2A56B5AA2F3FEC0C4FHAT6J" TargetMode="External"/><Relationship Id="rId10" Type="http://schemas.openxmlformats.org/officeDocument/2006/relationships/hyperlink" Target="consultantplus://offline/ref=355E97069D98A087F470534B7C47DED2E5B648FE99F808E1CABA370465818AF4527AA017F803839C7A720316BBFE3B7C37B670BE54A2I1cDI" TargetMode="External"/><Relationship Id="rId19" Type="http://schemas.openxmlformats.org/officeDocument/2006/relationships/hyperlink" Target="consultantplus://offline/ref=D5EECE81C89752349F1F92F06D42A65869655B77559B612BE954E562CB93BD0854E262A818A12845E66D3D9A2A56B5AA2F3FEC0C4FHAT6J" TargetMode="External"/><Relationship Id="rId4" Type="http://schemas.openxmlformats.org/officeDocument/2006/relationships/settings" Target="settings.xml"/><Relationship Id="rId9" Type="http://schemas.openxmlformats.org/officeDocument/2006/relationships/hyperlink" Target="consultantplus://offline/ref=355E97069D98A087F470534B7C47DED2E5B64FF899F408E1CABA370465818AF4527AA011F0058AC37F67124EB7FF256231AE6CBC56IAc1I" TargetMode="External"/><Relationship Id="rId14" Type="http://schemas.openxmlformats.org/officeDocument/2006/relationships/hyperlink" Target="consultantplus://offline/ref=355E97069D98A087F470534B7C47DED2E5B64BFD9DF008E1CABA370465818AF4527AA016F100839C7A720316BBFE3B7C37B670BE54A2I1cDI" TargetMode="External"/><Relationship Id="rId22" Type="http://schemas.openxmlformats.org/officeDocument/2006/relationships/hyperlink" Target="consultantplus://offline/ref=D5EECE81C89752349F1F92F06D42A65869655B77559B612BE954E562CB93BD0854E262A817A82845E66D3D9A2A56B5AA2F3FEC0C4FHA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7D49-EB72-4A31-9DF1-2CD0208E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6247</Words>
  <Characters>35612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Шелихова Софья</dc:creator>
  <cp:keywords/>
  <dc:description/>
  <cp:lastModifiedBy>Юлия</cp:lastModifiedBy>
  <cp:revision>24</cp:revision>
  <dcterms:created xsi:type="dcterms:W3CDTF">2021-06-16T02:40:00Z</dcterms:created>
  <dcterms:modified xsi:type="dcterms:W3CDTF">2021-06-18T05:39:00Z</dcterms:modified>
</cp:coreProperties>
</file>