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A51AE">
        <w:rPr>
          <w:rFonts w:ascii="Times New Roman" w:eastAsia="Calibri" w:hAnsi="Times New Roman" w:cs="Times New Roman"/>
          <w:sz w:val="24"/>
          <w:szCs w:val="24"/>
        </w:rPr>
        <w:t>ФЕДЕРАЛЬНОЕ АРХИВНОЕ АГЕНТСТВО</w:t>
      </w:r>
      <w:r w:rsidRPr="00EA51AE">
        <w:rPr>
          <w:rFonts w:ascii="Times New Roman" w:eastAsia="Calibri" w:hAnsi="Times New Roman" w:cs="Times New Roman"/>
          <w:sz w:val="24"/>
          <w:szCs w:val="24"/>
        </w:rPr>
        <w:br/>
        <w:t>СОЮЗ МУЗЕЕВ РОССИИ</w:t>
      </w:r>
      <w:r w:rsidRPr="00EA51AE">
        <w:rPr>
          <w:rFonts w:ascii="Times New Roman" w:eastAsia="Calibri" w:hAnsi="Times New Roman" w:cs="Times New Roman"/>
          <w:sz w:val="24"/>
          <w:szCs w:val="24"/>
        </w:rPr>
        <w:br/>
        <w:t>РОССИЙСКАЯ БИБЛИОТЕЧНАЯ АССОЦИАЦИЯ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МИНИСТЕРСТВО КУЛЬТУРЫ И НАЦИОНАЛЬНОЙ ПОЛИТИКИ КУЗБАССА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МИНИСТЕРСТВО КУЛЬТУРЫ КЕМЕРОВСКОЙ ОБЛАСТИ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ПРЕЗИДЕНТСКАЯ БИБЛИОТЕКА</w:t>
      </w:r>
      <w:r w:rsidRPr="00EA51AE">
        <w:rPr>
          <w:rFonts w:ascii="Times New Roman" w:eastAsia="Calibri" w:hAnsi="Times New Roman" w:cs="Times New Roman"/>
          <w:sz w:val="24"/>
          <w:szCs w:val="24"/>
        </w:rPr>
        <w:br/>
        <w:t>ГОСУДАРСТВЕННАЯ НАУЧНАЯ БИБЛИОТЕКА КУЗБАСА ИМЕНИ В. Д. ФЕДОРОВА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в рамках Ежегодного интеграционного форума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проводят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научно-практическую конференцию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1AE">
        <w:rPr>
          <w:rFonts w:ascii="Times New Roman" w:eastAsia="Calibri" w:hAnsi="Times New Roman" w:cs="Times New Roman"/>
          <w:b/>
          <w:sz w:val="24"/>
          <w:szCs w:val="24"/>
        </w:rPr>
        <w:t>«КУЛЬТУРНОЕ НАСЛЕДИЕ: ИНТЕГРАЦИЯ РЕСУРСОВ В ЦИФРОВОМ ПРОСТРАНСТВЕ»</w:t>
      </w: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1AE" w:rsidRPr="00EA51AE" w:rsidRDefault="00DE79DD" w:rsidP="00EA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EA51AE" w:rsidRPr="00EA51AE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05 октября </w:t>
      </w:r>
      <w:r w:rsidR="00EA51AE" w:rsidRPr="00EA5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2022 года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51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Государственная научная библиотека Кузбасса имени В. Д. Федорова – г. Кемерово, ул. Дзержинского, 19.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51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Президентская библиотека – Санкт-Петербург, Сенатская пл., 3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В ходе конференции предполагается обсудить вопросы цифровой трансформации библиотек, проблемы интеграции ресурсов библиотек, архивов и музеев в рамках совместных проектов, вопросы сохранения материального и нематериального культурного наследия в цифровой среде, проблемы подготовки и переподготовки библиотечных кадров. Большинство мероприятий будет транслироваться онлайн.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1AE">
        <w:rPr>
          <w:rFonts w:ascii="Times New Roman" w:eastAsia="Calibri" w:hAnsi="Times New Roman" w:cs="Times New Roman"/>
          <w:b/>
          <w:sz w:val="24"/>
          <w:szCs w:val="24"/>
        </w:rPr>
        <w:t>Предварительная программа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DE79DD" w:rsidP="00EA51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</w:t>
      </w:r>
      <w:r w:rsidR="00D131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октября 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– 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>Выездное совещание руководителей региональных центров доступа к ресурсам Президентской библиотеки (Кемерово)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hAnsi="Times New Roman"/>
          <w:sz w:val="24"/>
          <w:szCs w:val="24"/>
        </w:rPr>
        <w:t>–</w:t>
      </w:r>
      <w:r w:rsidRPr="00EA51AE">
        <w:rPr>
          <w:rFonts w:ascii="Calibri" w:hAnsi="Calibri"/>
          <w:sz w:val="24"/>
          <w:szCs w:val="24"/>
        </w:rPr>
        <w:t xml:space="preserve"> </w:t>
      </w:r>
      <w:r w:rsidRPr="00EA51AE">
        <w:rPr>
          <w:rFonts w:ascii="Times New Roman" w:eastAsia="Calibri" w:hAnsi="Times New Roman" w:cs="Times New Roman"/>
          <w:sz w:val="24"/>
          <w:szCs w:val="24"/>
        </w:rPr>
        <w:t>Совместный круглый стол Государственного архива Кузбасса, Государственной научной библиотеки Кузбасса им. В. Д. Федорова, Президентской библиотеки «Сохранение и предоставление архивных материалов в цифровой среде» (Кемерово)</w:t>
      </w:r>
    </w:p>
    <w:p w:rsidR="00EA51AE" w:rsidRPr="00EA51AE" w:rsidRDefault="00EA51AE" w:rsidP="00EA51AE">
      <w:pPr>
        <w:spacing w:after="0" w:line="240" w:lineRule="auto"/>
        <w:rPr>
          <w:rFonts w:ascii="Calibri" w:hAnsi="Calibri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51AE" w:rsidRPr="00EA51AE" w:rsidRDefault="00DE79DD" w:rsidP="00EA51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 </w:t>
      </w:r>
      <w:r w:rsidR="00D13175" w:rsidRPr="00D131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октября 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– 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научно-практическая конференция «Культурное наследие: интеграция ресурсов в цифровом пространстве» – пленарное и секционные заседания (Кемерово)</w:t>
      </w:r>
    </w:p>
    <w:p w:rsidR="00EA51AE" w:rsidRPr="00EA51AE" w:rsidRDefault="00EA51AE" w:rsidP="00EA51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– Круглый стол по вопросам профессионального образования с Кемеровским государственным институтом культуры (Кемерово)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3175" w:rsidRPr="00D13175" w:rsidRDefault="00DE79DD" w:rsidP="00EA5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D13175" w:rsidRPr="00D13175">
        <w:rPr>
          <w:rFonts w:ascii="Times New Roman" w:eastAsia="Calibri" w:hAnsi="Times New Roman" w:cs="Times New Roman"/>
          <w:b/>
          <w:sz w:val="24"/>
          <w:szCs w:val="24"/>
        </w:rPr>
        <w:t xml:space="preserve">октября 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– Открытие удаленного электронного читального зала Президентской библиотеки в музее-заповеднике «Томская </w:t>
      </w:r>
      <w:proofErr w:type="spellStart"/>
      <w:r w:rsidRPr="00EA51AE">
        <w:rPr>
          <w:rFonts w:ascii="Times New Roman" w:eastAsia="Calibri" w:hAnsi="Times New Roman" w:cs="Times New Roman"/>
          <w:sz w:val="24"/>
          <w:szCs w:val="24"/>
        </w:rPr>
        <w:t>Писаница</w:t>
      </w:r>
      <w:proofErr w:type="spellEnd"/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» (Кемеровская область, </w:t>
      </w:r>
      <w:proofErr w:type="spellStart"/>
      <w:r w:rsidRPr="00EA51AE">
        <w:rPr>
          <w:rFonts w:ascii="Times New Roman" w:eastAsia="Calibri" w:hAnsi="Times New Roman" w:cs="Times New Roman"/>
          <w:sz w:val="24"/>
          <w:szCs w:val="24"/>
        </w:rPr>
        <w:t>Яшкинский</w:t>
      </w:r>
      <w:proofErr w:type="spellEnd"/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 район, д. Писаная)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– Круглый стол «Сохранение материального и нематериального культурного наследия в цифровой среде» </w:t>
      </w:r>
      <w:r w:rsidRPr="00EA51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(Санкт-Петербург)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– «Социально-экономическое развитие России в </w:t>
      </w:r>
      <w:r w:rsidRPr="00EA51A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 в.: к 350-летию со дня рождения Петра </w:t>
      </w:r>
      <w:r w:rsidRPr="00EA51A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A51AE">
        <w:rPr>
          <w:rFonts w:ascii="Times New Roman" w:eastAsia="Calibri" w:hAnsi="Times New Roman" w:cs="Times New Roman"/>
          <w:sz w:val="24"/>
          <w:szCs w:val="24"/>
        </w:rPr>
        <w:t>» (Санкт-Петербург)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Заявки на участие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конференции в качестве докладчиков принимаются до </w:t>
      </w:r>
      <w:proofErr w:type="gramStart"/>
      <w:r w:rsidR="00D13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> сентября</w:t>
      </w:r>
      <w:proofErr w:type="gramEnd"/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2022 года, в качестве слушателей </w:t>
      </w: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>до 2</w:t>
      </w:r>
      <w:r w:rsidR="00D1317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сентября 2022 года.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1A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Программный комитет оставляет за собой право определять форму доклада заявителя на конференции (пленарный, секционный, стендовый).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Оперативная информация о конференции публикуется на портале Президентской библиотеки в разделе «Конференции»: </w:t>
      </w:r>
      <w:hyperlink r:id="rId4" w:history="1">
        <w:r w:rsidRPr="00EA51AE">
          <w:rPr>
            <w:rFonts w:ascii="Times New Roman" w:eastAsia="Calibri" w:hAnsi="Times New Roman" w:cs="Times New Roman"/>
            <w:sz w:val="24"/>
            <w:szCs w:val="24"/>
          </w:rPr>
          <w:t>https://www.prlib.ru/conference</w:t>
        </w:r>
      </w:hyperlink>
      <w:r w:rsidRPr="00EA5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Регистрация на мероприятия форума в Кемерово осуществляется на портале</w:t>
      </w:r>
      <w:r w:rsidRPr="00EA51AE">
        <w:rPr>
          <w:rFonts w:ascii="Calibri" w:eastAsia="Calibri" w:hAnsi="Calibri" w:cs="Times New Roman"/>
        </w:rPr>
        <w:t xml:space="preserve"> </w:t>
      </w:r>
      <w:r w:rsidRPr="00EA51AE">
        <w:rPr>
          <w:rFonts w:ascii="Times New Roman" w:eastAsia="Calibri" w:hAnsi="Times New Roman" w:cs="Times New Roman"/>
          <w:sz w:val="24"/>
          <w:szCs w:val="24"/>
        </w:rPr>
        <w:t>Государственной научной библиотеки Кузбасса имени В. Д. Федорова:</w:t>
      </w:r>
      <w:r w:rsidRPr="00EA51AE">
        <w:rPr>
          <w:rFonts w:ascii="Calibri" w:eastAsia="Calibri" w:hAnsi="Calibri" w:cs="Times New Roman"/>
        </w:rPr>
        <w:t xml:space="preserve"> </w:t>
      </w:r>
      <w:r w:rsidRPr="00EA51AE">
        <w:rPr>
          <w:rFonts w:ascii="Times New Roman" w:eastAsia="Calibri" w:hAnsi="Times New Roman" w:cs="Times New Roman"/>
          <w:sz w:val="24"/>
          <w:szCs w:val="24"/>
        </w:rPr>
        <w:t>https://kemrsl.ru.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Регистрация на мероприятия в Санкт-Петербурге осуществляется на портале Президентской библиотеке в разделе «Конференции»: </w:t>
      </w:r>
      <w:hyperlink r:id="rId5" w:history="1">
        <w:r w:rsidRPr="00EA51AE">
          <w:rPr>
            <w:rFonts w:ascii="Times New Roman" w:eastAsia="Calibri" w:hAnsi="Times New Roman" w:cs="Times New Roman"/>
            <w:sz w:val="24"/>
            <w:szCs w:val="24"/>
          </w:rPr>
          <w:t>https://www.prlib.ru/conference</w:t>
        </w:r>
      </w:hyperlink>
      <w:r w:rsidRPr="00EA5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1AE" w:rsidRPr="00EA51AE" w:rsidRDefault="00EA51AE" w:rsidP="00EA5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A51AE" w:rsidRPr="00EA51AE" w:rsidRDefault="00EA51AE" w:rsidP="00EA51AE">
      <w:p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>Расходы участников Ежегодного интеграционного форума по проезду и проживанию покрываются направляющей стороной. Возможна организация участия в режиме видео-конференц-связи.</w:t>
      </w:r>
    </w:p>
    <w:p w:rsidR="00EA51AE" w:rsidRPr="00EA51AE" w:rsidRDefault="00EA51AE" w:rsidP="00EA51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51AE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информация:</w:t>
      </w:r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Елена Дмитриевна Жабко, </w:t>
      </w:r>
      <w:hyperlink r:id="rId6" w:history="1">
        <w:r w:rsidRPr="00EA51AE">
          <w:rPr>
            <w:rFonts w:ascii="Times New Roman" w:eastAsia="Calibri" w:hAnsi="Times New Roman" w:cs="Times New Roman"/>
            <w:sz w:val="24"/>
            <w:szCs w:val="24"/>
            <w:lang w:val="en-US"/>
          </w:rPr>
          <w:t>zhabko</w:t>
        </w:r>
        <w:r w:rsidRPr="00EA51AE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EA51AE">
          <w:rPr>
            <w:rFonts w:ascii="Times New Roman" w:eastAsia="Calibri" w:hAnsi="Times New Roman" w:cs="Times New Roman"/>
            <w:sz w:val="24"/>
            <w:szCs w:val="24"/>
            <w:lang w:val="en-US"/>
          </w:rPr>
          <w:t>prlib</w:t>
        </w:r>
        <w:r w:rsidRPr="00EA51AE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EA51AE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A51AE" w:rsidRPr="00EA51AE" w:rsidRDefault="00EA51AE" w:rsidP="00EA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AE">
        <w:rPr>
          <w:rFonts w:ascii="Times New Roman" w:eastAsia="Calibri" w:hAnsi="Times New Roman" w:cs="Times New Roman"/>
          <w:sz w:val="24"/>
          <w:szCs w:val="24"/>
        </w:rPr>
        <w:t xml:space="preserve">Юлия Геннадьевна Селиванова, </w:t>
      </w:r>
      <w:hyperlink r:id="rId7" w:history="1">
        <w:r w:rsidRPr="00EA51AE">
          <w:rPr>
            <w:rFonts w:ascii="Times New Roman" w:eastAsia="Calibri" w:hAnsi="Times New Roman" w:cs="Times New Roman"/>
            <w:sz w:val="24"/>
            <w:szCs w:val="24"/>
            <w:lang w:val="en-US"/>
          </w:rPr>
          <w:t>selivanova</w:t>
        </w:r>
        <w:r w:rsidRPr="00EA51AE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EA51AE">
          <w:rPr>
            <w:rFonts w:ascii="Times New Roman" w:eastAsia="Calibri" w:hAnsi="Times New Roman" w:cs="Times New Roman"/>
            <w:sz w:val="24"/>
            <w:szCs w:val="24"/>
            <w:lang w:val="en-US"/>
          </w:rPr>
          <w:t>prlib</w:t>
        </w:r>
        <w:r w:rsidRPr="00EA51AE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EA51AE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B57BF" w:rsidRDefault="00EB57BF"/>
    <w:sectPr w:rsidR="00EB57BF" w:rsidSect="004419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E"/>
    <w:rsid w:val="00315C02"/>
    <w:rsid w:val="00D13175"/>
    <w:rsid w:val="00D92BA0"/>
    <w:rsid w:val="00DE79DD"/>
    <w:rsid w:val="00EA51AE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68BC-4909-4813-BE01-36CD8E56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ivanova@prl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ko@prlib.ru" TargetMode="External"/><Relationship Id="rId5" Type="http://schemas.openxmlformats.org/officeDocument/2006/relationships/hyperlink" Target="https://www.prlib.ru/conference" TargetMode="External"/><Relationship Id="rId4" Type="http://schemas.openxmlformats.org/officeDocument/2006/relationships/hyperlink" Target="https://www.prlib.ru/confere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Юлия Геннадьевна</dc:creator>
  <cp:keywords/>
  <dc:description/>
  <cp:lastModifiedBy>user</cp:lastModifiedBy>
  <cp:revision>2</cp:revision>
  <dcterms:created xsi:type="dcterms:W3CDTF">2022-08-08T03:42:00Z</dcterms:created>
  <dcterms:modified xsi:type="dcterms:W3CDTF">2022-08-08T03:42:00Z</dcterms:modified>
</cp:coreProperties>
</file>